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年渝中区卫生健康行政检查信息公示表（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五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）</w:t>
      </w:r>
    </w:p>
    <w:tbl>
      <w:tblPr>
        <w:tblStyle w:val="5"/>
        <w:tblpPr w:leftFromText="180" w:rightFromText="180" w:vertAnchor="text" w:horzAnchor="page" w:tblpXSpec="center" w:tblpY="629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3586"/>
        <w:gridCol w:w="5883"/>
        <w:gridCol w:w="831"/>
        <w:gridCol w:w="967"/>
        <w:gridCol w:w="1650"/>
        <w:gridCol w:w="1216"/>
        <w:gridCol w:w="1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被检查单位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监督检查类别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重庆大安中西医结合医院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重庆市渝中区解放东路128号1-2层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放射诊疗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3-02-7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重庆市渝中区朝天门街道社区卫生服务中心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重庆市渝中区解放东路187号附1号、重庆市渝中区巴县衙门46号1-7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放射诊疗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3-02-7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重庆美雅口腔诊所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重庆市渝中区文化街1号第一层附1号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放射诊疗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3-02-7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重庆亚太牙博士口腔门诊部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重庆市渝中区邹容路139号四楼4005号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放射诊疗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3-02-7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重庆中渝美奥口腔门诊部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重庆市渝中区民权路58号第三层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放射诊疗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3-02-7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重庆泰康拜博口腔医院管理有限公司解放碑口腔诊所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渝中区民权路28号27-3#、27-4#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放射诊疗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3-02-7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久悦口腔渝中门诊部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重庆市渝中区民权路26号3楼13号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放射诊疗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3-02-7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重庆临江门医院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重庆市渝中区临江门15号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放射诊疗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3-02-8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八益牙科大坪门诊部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渝中区大坪正街118号嘉华鑫城1栋4-3-3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重庆全景红岭医学影像诊断中心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渝中区经纬大道770号负一层、第一层（磁共振室）、第十三层（钼靶室）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重庆济世中西医结合门诊部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渝中区茶亭北路93、95、97号石油路街道办事处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重庆全景红岭麒麟门诊部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渝中区经纬大道770号13楼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八益牙科大坪门诊部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渝中区大坪正街118号嘉华鑫城1栋4-3-3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重庆全景红岭医学影像诊断中心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渝中区经纬大道770号负一层、第一层（磁共振室）、第十三层（钼靶室）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重庆济世中西医结合门诊部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渝中区茶亭北路93、95、97号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重庆全景红岭麒麟门诊部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渝中区经纬大道770号13楼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重庆市第六十六中学校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渝中区长江二路二巷30号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重庆市渝中区大坪马家堡小学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渝中区大坪支路74号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渝中区电视塔村56号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重庆市渝中区职教中心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渝中区浮图关52号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重庆市渝中区大坪小学校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渝中区大坪正街54号附2号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重庆市大坪中学校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渝中区大坪长江支路5号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重庆鼓楼学校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重庆市渝中区新华路155号解放碑街道办事处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渝中区新华小学校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重庆市渝中区新华路90号解放碑街道办事处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重庆青沐酒店有限公司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重庆市渝中区民生路181号B栋4楼2号解放碑街道办事处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渝中区蓝桐酒店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重庆市渝中区大同巷19号4-1解放碑街道办事处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成都市七天酒店管理有限公司重庆解放碑二店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重庆市渝中区大同巷19号B座平街7、8层解放碑街道办事处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重庆市第二十九中学校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重庆市渝中区邹容路139号解放碑街道办事处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重庆大同实验学校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重庆市渝中区大同路10号解放碑街道办事处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重庆瑞娃医疗美容诊所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重庆市渝中区邹容路139号贰楼、叁楼转换层商铺解放碑街道办事处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重庆东上医疗美容门诊部有限公司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重庆市渝中区临江支路2号第三层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重庆春语医疗美容诊所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渝中区八一路177号雨田大厦18楼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重庆市第二十九中学校医务室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渝中区邹容路139号解放碑街道办事处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重庆亚太口腔科门诊部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渝中区邹容路139号四楼4005号解放碑街道办事处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重庆新铜雀台整形美容医院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渝中区八一路53号负一层部分、第一层部分、第二层至第五层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重庆市渝中区望龙门小学校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重庆市渝中区新华路157号朝天门街道办事处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重庆市渝中区鼓楼人和街小学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重庆市渝中区文化街解放东路160号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重庆市渝中区望龙门幼儿园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重庆市渝中区二府衙40-1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重庆市渝中区妇幼保健计划生育服务中心（重庆市渝中区妇幼保健院）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渝中区新民街2号，金汤街51号负一楼（部分）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渝中区德兴里1号名义层4、5层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重庆市渝中区朝天门街道社区卫生服务中心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重庆市渝中区解放东路187号附1号、重庆市渝中区巴县衙门46号1-7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渝中区星豪鸿豪翔酒店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重庆市渝中区邹容路50号名义层8层解放碑街道办事处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渝中区解放碑街道临江门社区卫生服务站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渝中区临江门20号14-3、14-4#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重庆赛尔医疗美容门诊部有限公司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重庆市渝中区解放碑街道五四路28号第11层部分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重庆市渝中区朝天门街道社区卫生服务中心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重庆市渝中区解放东路187号附1号、重庆市渝中区巴县衙门46号1-7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重庆春语医疗美容诊所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渝中区八一路177号雨田大厦18楼解放碑街道办事处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重庆亚太口腔科门诊部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重庆市渝中区邹容路139号四楼4005号解放碑街道办事处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重庆新铜雀台整形美容医院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渝中区八一路53号负一层部分、第一层部分、第二层至第五层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重庆市渝中区妇幼保健计划生育服务中心（重庆市渝中区妇幼保健院）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渝中区新民街2号，金汤街51号负一楼（部分）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渝中区解放碑街道临江门社区卫生服务站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渝中区临江门20号14-3、14-4#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渝中区德兴里1号名义层4、5层解放碑街道办事处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重庆市渝中区朝天门街道社区卫生服务中心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重庆市渝中区解放东路189号、重庆市渝中区解放东路72号3楼68#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重庆赛尔医疗美容门诊部有限公司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重庆市渝中区解放碑街道五四路28号第11层部分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两江新区星光大道118号，渝中区枇杷山正街104号，重庆市渝中区中山一路312号，渝中区中山二路198号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重庆市渝中区精神卫生中心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渝中区北区路109号大溪沟街道办事处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重庆市渝中区精神卫生中心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渝中区北区路109号、67号，渝中区人民路55号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重庆市渝中区中山一路312号，江北区观音桥竹林村1号，渝中区枇杷山正街104号，渝中区中山二路198号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重庆市渝中区大溪沟街道社区卫生服务中心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渝中区华福巷47号大溪沟街道办事处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重庆市渝中区大溪沟街道社区卫生服务中心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渝中区华福巷47号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重庆中德生殖医院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渝中区两路口新干线大厦A栋1-2层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重庆市渝中区上清寺街道社区卫生服务中心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重庆市渝中区中山三路162号附1号上清寺街道办事处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重庆市渝中区两路口街道社区卫生服务中心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渝中区中山支路2号两路口街道办事处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重庆市渝中区上清寺街道社区卫生服务中心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重庆市渝中区中山三路162号附1号5楼、重庆市渝中区上清寺街道四新路9号附1号、重庆市渝中区人民支路106号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重庆中德生殖医院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渝中区两路口新干线大厦A栋1-2层两路口街道办事处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重庆市渝中区两路口街道社区卫生服务中心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重庆市渝中区中山支路2号两路口街道办事处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重庆市渝中区道门口40号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重庆市渝中区临江路76号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</w:tbl>
    <w:p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                        </w:t>
      </w:r>
    </w:p>
    <w:p>
      <w:pPr>
        <w:jc w:val="center"/>
        <w:rPr>
          <w:rFonts w:hint="eastAsia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        </w:t>
      </w:r>
      <w:bookmarkStart w:id="0" w:name="_GoBack"/>
      <w:bookmarkEnd w:id="0"/>
    </w:p>
    <w:p>
      <w:pPr>
        <w:jc w:val="center"/>
        <w:rPr>
          <w:rFonts w:hint="eastAsia" w:ascii="Times New Roman" w:hAnsi="Times New Roman" w:cs="Times New Roman"/>
          <w:sz w:val="28"/>
          <w:szCs w:val="28"/>
        </w:rPr>
      </w:pPr>
    </w:p>
    <w:p>
      <w:pPr>
        <w:jc w:val="both"/>
        <w:rPr>
          <w:rFonts w:hint="eastAsia" w:ascii="Times New Roman" w:hAnsi="Times New Roman" w:cs="Times New Roman"/>
          <w:sz w:val="28"/>
          <w:szCs w:val="28"/>
        </w:rPr>
      </w:pPr>
    </w:p>
    <w:sectPr>
      <w:footerReference r:id="rId3" w:type="default"/>
      <w:pgSz w:w="16838" w:h="11906" w:orient="landscape"/>
      <w:pgMar w:top="709" w:right="567" w:bottom="709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zMjA5MDBjZmQ2NmVhY2YwMTk5YzI4OWFhYTg1NmYifQ=="/>
  </w:docVars>
  <w:rsids>
    <w:rsidRoot w:val="000C7CE6"/>
    <w:rsid w:val="000C7CE6"/>
    <w:rsid w:val="0017601A"/>
    <w:rsid w:val="001F50BF"/>
    <w:rsid w:val="002E6FA9"/>
    <w:rsid w:val="003D4320"/>
    <w:rsid w:val="00822500"/>
    <w:rsid w:val="00B33E2B"/>
    <w:rsid w:val="02A27515"/>
    <w:rsid w:val="1DA53F15"/>
    <w:rsid w:val="20931C4F"/>
    <w:rsid w:val="21B37476"/>
    <w:rsid w:val="240B551D"/>
    <w:rsid w:val="2A197189"/>
    <w:rsid w:val="2AF551ED"/>
    <w:rsid w:val="30B75F6F"/>
    <w:rsid w:val="311A2289"/>
    <w:rsid w:val="3E8C7AC8"/>
    <w:rsid w:val="455C53B5"/>
    <w:rsid w:val="487D3C8F"/>
    <w:rsid w:val="4AF36A51"/>
    <w:rsid w:val="4B886311"/>
    <w:rsid w:val="65974E3A"/>
    <w:rsid w:val="69D16C9E"/>
    <w:rsid w:val="6EE50DEE"/>
    <w:rsid w:val="7721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4269</Words>
  <Characters>5098</Characters>
  <Lines>17</Lines>
  <Paragraphs>4</Paragraphs>
  <TotalTime>6</TotalTime>
  <ScaleCrop>false</ScaleCrop>
  <LinksUpToDate>false</LinksUpToDate>
  <CharactersWithSpaces>5273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2022-08-15T08:55:00Z</dcterms:created>
  <dc:creator>HP</dc:creator>
  <cp:lastModifiedBy>陈韬</cp:lastModifiedBy>
  <cp:lastPrinted>2023-02-13T07:02:00Z</cp:lastPrinted>
  <dcterms:modified xsi:type="dcterms:W3CDTF">2023-02-16T09:20:28Z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716A8C6370E54AE0BB95BBABA736D621</vt:lpwstr>
  </property>
</Properties>
</file>