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08"/>
        <w:gridCol w:w="5272"/>
        <w:gridCol w:w="1410"/>
        <w:gridCol w:w="975"/>
        <w:gridCol w:w="1395"/>
        <w:gridCol w:w="1755"/>
        <w:gridCol w:w="1275"/>
        <w:gridCol w:w="1395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52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渝中区迪姿白领美容美体店（个体工商户）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虎歇路77号2幢1层附27号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5-06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渝中区芳姿美肤美容馆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渝中区虎歇路77号3幢12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12#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5-06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渝中区知善至美美颜养生馆（个体工商户）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虎歇路77号1幢18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3、18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4#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5-06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重庆米仁贝元诊所连锁有限公司渝中区虎歇路诊所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虎歇路77号2幢45、46号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5-06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重庆怀爱中医门诊部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新影村18号附3号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5-06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重庆米仁贝元诊所连锁有限公司渝中区虎歇路诊所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虎歇路77号2幢45、46号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5-06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重庆怀爱中医门诊部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新影村18号附3号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5-06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米格医疗美容门诊部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渝中区瑞天路10号4层409-1号、2号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2024-04-28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渝中区美乐添美容美体服务部（个体工商户）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重庆市渝中区化龙桥街道嘉金路5号13-13#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渝中区山止川美发工作室（个体工商户）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重庆市渝中区化龙桥街道嘉金路5号14-2#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渝中区塬宿美发设计店（个体工商户）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重庆市渝中区化龙桥街道华盛路23号附11号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渝中区珍媄荟美容中心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重庆市渝中区化龙桥街道富华路10号17-22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渝中区桔子树全外窗酒店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重庆市渝中区中山二路91号15层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09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发现问题责令改正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渝中区飞来旅馆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重庆市渝中区枇杷山正街261号2单元1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4、5、6号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09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春风旅馆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重庆市渝中区中山二路164号C楼1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6#两路口街道办事处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09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渝中区国宾酒店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重庆市渝中区枇杷山正街136号第七层、第十一层、第二十八层、中山二路113号第五层两路口街道办事处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09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渝中区国季酒店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重庆市渝中区中山三路86号七至二十一层（不包括九楼和十九楼）及一楼大堂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08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渝中区锦华商务酒店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重庆市渝中区中山三路107号第10层两路口街道办事处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08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渝中区勇图宾馆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重庆市渝中区长江一路29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33号4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6层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08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渝中区东煌商务酒店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重庆市渝中区枇杷山正街136号17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18层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05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08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重庆国宾妇产医院</w:t>
            </w:r>
          </w:p>
        </w:tc>
        <w:tc>
          <w:tcPr>
            <w:tcW w:w="527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渝中区上清寺路39号负二、负一、一、三、五、六、七、八、九、十五、十六、十七、十八、十九、二十、二十一、二十二、二十三、二十五层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妇幼健康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39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-</w:t>
            </w:r>
            <w:r>
              <w:rPr>
                <w:rFonts w:ascii="Times New Roman" w:cs="Times New Roman" w:hAnsi="Times New Roman"/>
                <w:lang w:val="en-US" w:eastAsia="zh-CN"/>
              </w:rPr>
              <w:t>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5-11</w:t>
            </w:r>
            <w:r>
              <w:rPr>
                <w:rFonts w:ascii="Times New Roman" w:cs="Times New Roman" w:hAnsi="Times New Roman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1462</Words>
  <Characters>1740</Characters>
  <Lines>278</Lines>
  <Paragraphs>179</Paragraphs>
  <CharactersWithSpaces>1752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2025-08-28T08:43:57Z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