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1"/>
        <w:shd w:val="clear" w:color="auto" w:fill="auto"/>
        <w:spacing w:before="0" w:beforeAutospacing="0" w:after="0" w:afterAutospacing="0" w:line="600" w:lineRule="exact"/>
        <w:jc w:val="center"/>
        <w:rPr>
          <w:rFonts w:hint="default" w:ascii="微软雅黑" w:hAnsi="微软雅黑" w:eastAsia="方正小标宋_GBK"/>
          <w:color w:val="333333"/>
          <w:lang w:val="en-US" w:eastAsia="zh-CN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  <w:lang w:eastAsia="zh-CN"/>
        </w:rPr>
        <w:t>重庆市</w:t>
      </w: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渝中区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lang w:val="en-US" w:eastAsia="zh-CN"/>
        </w:rPr>
        <w:t>防灾减灾救灾委员会</w:t>
      </w:r>
    </w:p>
    <w:p>
      <w:pPr>
        <w:pStyle w:val="11"/>
        <w:shd w:val="clear" w:color="auto" w:fill="auto"/>
        <w:spacing w:before="0" w:beforeAutospacing="0" w:after="0" w:afterAutospacing="0" w:line="60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关于公示防汛相关责任人的通知</w:t>
      </w:r>
    </w:p>
    <w:p>
      <w:pPr>
        <w:pStyle w:val="11"/>
        <w:shd w:val="clear" w:color="auto" w:fill="auto"/>
        <w:spacing w:before="0" w:beforeAutospacing="0" w:after="0" w:afterAutospacing="0" w:line="540" w:lineRule="exact"/>
        <w:contextualSpacing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中防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减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救灾委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号</w:t>
      </w:r>
    </w:p>
    <w:p>
      <w:pPr>
        <w:pStyle w:val="11"/>
        <w:shd w:val="clear" w:color="auto" w:fill="auto"/>
        <w:spacing w:before="0" w:beforeAutospacing="0" w:after="0" w:afterAutospacing="0" w:line="540" w:lineRule="exact"/>
        <w:contextualSpacing/>
        <w:jc w:val="center"/>
        <w:rPr>
          <w:rFonts w:hint="eastAsia" w:ascii="Times New Roman" w:hAnsi="Times New Roman" w:eastAsia="方正仿宋_GBK" w:cs="方正仿宋_GBK"/>
          <w:b w:val="0"/>
          <w:bCs w:val="0"/>
          <w:color w:val="000000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contextualSpacing/>
        <w:textAlignment w:val="auto"/>
        <w:rPr>
          <w:rFonts w:ascii="Times New Roman" w:hAnsi="Times New Roman" w:eastAsia="微软雅黑" w:cs="Times New Roman"/>
          <w:color w:val="333333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防减救灾委各成员单位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，各街道：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contextualSpacing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404040"/>
          <w:sz w:val="32"/>
          <w:szCs w:val="32"/>
          <w:shd w:val="clear" w:color="auto" w:fill="FFFFFF"/>
        </w:rPr>
        <w:t>为做好202</w:t>
      </w:r>
      <w:r>
        <w:rPr>
          <w:rFonts w:hint="eastAsia" w:ascii="Times New Roman" w:hAnsi="Times New Roman" w:eastAsia="方正仿宋_GBK" w:cs="Times New Roman"/>
          <w:color w:val="40404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404040"/>
          <w:sz w:val="32"/>
          <w:szCs w:val="32"/>
          <w:shd w:val="clear" w:color="auto" w:fill="FFFFFF"/>
        </w:rPr>
        <w:t>年防汛工作，切实履行防汛责任，推动防汛各项任务有效落实，根据市防汛抗旱指挥部工作要求，现对全区防汛相关责任人进行公示，接受社会监督。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contextualSpacing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contextualSpacing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1.渝中区各街道防汛相关责任人公示表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600" w:firstLineChars="500"/>
        <w:contextualSpacing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2.渝中区防减救灾委成员单位责任人公示表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600" w:firstLineChars="500"/>
        <w:contextualSpacing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.渝中区重点涉水企事业单位（点位）防汛三个责任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840" w:firstLineChars="575"/>
        <w:contextualSpacing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人公示表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4" w:rightChars="0"/>
        <w:contextualSpacing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4" w:rightChars="0" w:firstLine="645"/>
        <w:contextualSpacing/>
        <w:jc w:val="right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4" w:rightChars="0" w:firstLine="645"/>
        <w:contextualSpacing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渝中区防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灾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减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灾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救灾委员会</w:t>
      </w:r>
    </w:p>
    <w:p>
      <w:pPr>
        <w:pStyle w:val="11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960" w:firstLine="645"/>
        <w:contextualSpacing/>
        <w:jc w:val="center"/>
        <w:textAlignment w:val="auto"/>
        <w:rPr>
          <w:rFonts w:ascii="Times New Roman" w:hAnsi="Times New Roman" w:eastAsia="方正仿宋_GBK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微软雅黑" w:cs="Times New Roman"/>
          <w:color w:val="333333"/>
        </w:rPr>
        <w:t xml:space="preserve">                      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333333"/>
          <w:spacing w:val="2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333333"/>
          <w:spacing w:val="2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333333"/>
          <w:spacing w:val="8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333333"/>
          <w:spacing w:val="8"/>
          <w:sz w:val="32"/>
          <w:szCs w:val="32"/>
        </w:rPr>
        <w:t>年3月</w:t>
      </w:r>
      <w:r>
        <w:rPr>
          <w:rFonts w:hint="eastAsia" w:ascii="Times New Roman" w:hAnsi="Times New Roman" w:eastAsia="方正仿宋_GBK" w:cs="Times New Roman"/>
          <w:color w:val="333333"/>
          <w:spacing w:val="8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color w:val="333333"/>
          <w:spacing w:val="8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4" w:rightChars="0"/>
        <w:textAlignment w:val="auto"/>
        <w:rPr>
          <w:rFonts w:hint="eastAsia" w:ascii="Times New Roman" w:hAnsi="Times New Roman" w:eastAsia="方正仿宋_GBK" w:cs="Times New Roman"/>
          <w:color w:val="333333"/>
          <w:spacing w:val="8"/>
          <w:sz w:val="32"/>
          <w:szCs w:val="32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644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linePitch="636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pStyle w:val="1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pStyle w:val="1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渝中区各街道防汛相关责任人公示表</w:t>
      </w:r>
    </w:p>
    <w:tbl>
      <w:tblPr>
        <w:tblStyle w:val="1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25"/>
        <w:gridCol w:w="963"/>
        <w:gridCol w:w="900"/>
        <w:gridCol w:w="1075"/>
        <w:gridCol w:w="1726"/>
        <w:gridCol w:w="1260"/>
        <w:gridCol w:w="1926"/>
        <w:gridCol w:w="138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98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行政责任人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分管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包保责任人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管护责任人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98" w:type="dxa"/>
            <w:vMerge w:val="continue"/>
            <w:vAlign w:val="top"/>
          </w:tcPr>
          <w:p>
            <w:pPr>
              <w:pStyle w:val="19"/>
              <w:jc w:val="center"/>
              <w:rPr>
                <w:rFonts w:hint="eastAsia" w:ascii="方正小标宋_GBK" w:hAnsi="黑体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26" w:type="dxa"/>
            <w:vAlign w:val="top"/>
          </w:tcPr>
          <w:p>
            <w:pPr>
              <w:pStyle w:val="19"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解放碑街道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池  建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王亚非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办事处副主任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莲花池社区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池  建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党工委副书记、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办事处主任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向  波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辉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党工委委员、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纪工委书记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自力巷社区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  皎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人大工委主任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刘  琼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民生路社区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徐洪相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党工委宣传委员、统战委员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张小雨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大井巷社区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李正文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党工委政法委员、办事处副主任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邹家明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沧白路社区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婷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党工委书记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谢雨汐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张金城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罗汉寺社区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轲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党工委组织委员、人大工委副主任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王露霞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临江门社区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王亚非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江华赓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较场口社区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鲍泳宏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  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邹容路社区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洁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高桂华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朝天门街道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张艳旻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航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白象街社区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航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李道伦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巴县衙门社区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艳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党工委宣传委员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刘忠嫒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二府衙社区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任潇潇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党工委组织委员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余琳琳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湖广会馆社区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琪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郑星月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陕西路社区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王君福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朝千路社区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欧阳小秀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张钟月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棉花街社区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李村夫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七星岗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肖  梦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抗建堂社区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千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党工委宣传委员、统战委员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文  闻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捍卫路社区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静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  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归元寺社区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王世斌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人大街道工委主任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王列娜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华一坡社区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毛  真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王  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兴隆街社区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  耀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政法委员、办事处副主任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  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领事巷社区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张凌丽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  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临华路社区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真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傅春春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金汤街社区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李正军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组织委员、人大街道工委副主任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  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南纪门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伟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丁  磊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解放西路社区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赵昌焕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  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凉亭子社区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彭  刚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吴  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十八梯社区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滟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党工委组织委员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邱天雷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凯旋路社区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磊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赵  川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邮政局巷社区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冯红军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顾  翌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菜园坝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萌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代勤芳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石板坡社区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代勤芳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罗  欣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珊瑚湾社区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蒋昊宇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耿友文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渝铁村社区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金亮威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向文建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平安街社区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向秋月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邹子为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交通街社区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瑛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党工委宣统委员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蒋朝霞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大溪沟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蒋依胜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山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罗家院社区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山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张  怡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人民村社区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亮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薛婷婷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建设路社区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周永胜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敏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胜利路社区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蒋依胜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勤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张家花园社区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清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胡志荣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双钢路社区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霞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人大工委主任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曾泽彪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人和街社区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甘乾彬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鱼雪梅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华福巷社区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李祖耀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党工委组织委员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李叔君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红球坝社区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农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党工委宣传、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统战委员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果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两路口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胡传龙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冯志勇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王家坡社区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冯志勇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何伶俐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中山二路社区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冉  红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程  燕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国际村社区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朱  丹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人大工委主任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唐坤蓉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枇杷山社区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陶仲平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纪工委书记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龙顺菊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重庆村社区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张海波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何  锐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铁路坡社区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查  辉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党工委宣传委员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黄  静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桂新村社区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潘洪林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刘春燕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上清寺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包昌友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何  亮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曾家岩社区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梁仕军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党工委宣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传委员、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任  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嘉西村社区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万利平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党工委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吴中兰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新都巷社区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黄中强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陈  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春森路社区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  科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街道副主任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王继芳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桂花园社区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何  亮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街道副主任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韩  玲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美专校社区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  静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学田湾社区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黎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街道副主任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徐红利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大坪街道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周子栋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杨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杰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袁家岗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张兴东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人大工委主任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胡  伟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浮图关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赵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冬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党工委组织委员、人大工委副主任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谢  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大黄路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陈莎莉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党工委宣传委员、统战委员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陈  娟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肖家湾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傅嘉仕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党工委政法委员、办事处副主任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周  丽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七牌坊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陶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琳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鑫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天灯堡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杨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杰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袁茂林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马家堡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徐莉丽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袁绍梅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大坪正街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曾庆荣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朱  静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石油路</w:t>
            </w:r>
          </w:p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王海江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宋志国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民乐村社区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陈  波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党工委组织委员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腾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河运路社区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尚  绯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熊忠靖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黄荆湾社区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瞿  斌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龙建华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茶亭北路社区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灵  乐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党工委副书记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静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煤建新村社区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张  同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陈  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彭家花园社区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尚  绯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张荣琴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金银湾社区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宋志国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珂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虎头岩社区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瞿  斌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石油路社区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宋志国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办事处副主任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陈真珍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新影村社区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简海燕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党工委宣统委员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李哨君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化龙桥</w:t>
            </w:r>
          </w:p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街道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胡朱信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办事处主任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杨海军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永嘉路社区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怡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党工委副书记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刘思宇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杨海军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办事处副主任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嘉博路社区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阳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党工委组织委员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顾雪梅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赵卫东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红岩村社区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林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纪工委书记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田倩雯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杨云嫱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党工委宣统委员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李子坝社区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熊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捷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涛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黄劲衡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办事处副主任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19"/>
        <w:jc w:val="center"/>
        <w:rPr>
          <w:rFonts w:hint="eastAsia" w:ascii="方正小标宋_GBK" w:hAnsi="黑体" w:eastAsia="方正小标宋_GBK" w:cs="Times New Roman"/>
          <w:sz w:val="21"/>
          <w:szCs w:val="21"/>
        </w:rPr>
      </w:pPr>
    </w:p>
    <w:p>
      <w:pPr>
        <w:pStyle w:val="19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474" w:right="1985" w:bottom="1588" w:left="2098" w:header="851" w:footer="147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linePitch="636" w:charSpace="0"/>
        </w:sectPr>
      </w:pPr>
    </w:p>
    <w:p>
      <w:pPr>
        <w:pStyle w:val="1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19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pStyle w:val="19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渝中区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防减救灾委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成员单位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防汛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责任人</w:t>
      </w:r>
    </w:p>
    <w:p>
      <w:pPr>
        <w:pStyle w:val="19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公示表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区发展改革委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翼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区教委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陈德文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区经济信息委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邓雪洁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区民政局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周  平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区财政局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珺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曹科扬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执法支队政委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区住房城市建委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何忠来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征收中心副主任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区城管局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畏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鹅岭公园管理中心副主任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区商务委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朱玲艳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区文化旅游委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刘  有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执法支队支队长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区卫生健康委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冯向英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区红十字会副会长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区应急局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周  建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区国资委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  毅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区交通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运输委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毛友谊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区公安分局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蔡小龙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区规划自然资源局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谭欣平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区消防救援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陈绍荣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区房屋征收中心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江</w:t>
            </w:r>
          </w:p>
        </w:tc>
        <w:tc>
          <w:tcPr>
            <w:tcW w:w="226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</w:tbl>
    <w:p>
      <w:pPr>
        <w:pStyle w:val="1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17" w:right="1587" w:bottom="1417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linePitch="636" w:charSpace="0"/>
        </w:sectPr>
      </w:pPr>
    </w:p>
    <w:p>
      <w:pPr>
        <w:pStyle w:val="1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19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19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渝中区重点涉水企事业单位（点位）防汛三个责任人公示表</w:t>
      </w:r>
    </w:p>
    <w:tbl>
      <w:tblPr>
        <w:tblStyle w:val="1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325"/>
        <w:gridCol w:w="1775"/>
        <w:gridCol w:w="1063"/>
        <w:gridCol w:w="2712"/>
        <w:gridCol w:w="1188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49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单位（点位）名称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分管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管护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49" w:type="dxa"/>
            <w:vMerge w:val="continue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渝中区滨江建设服务中心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霍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江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渝中区交通运输委员会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党委书记、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叶嘉骏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区滨江建设服务中心主任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蒲志强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重庆港股份有限公司客运总站朝天门码头（朝天门6、7、8、9、10、13、15、17码头）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红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洪崖洞码头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谭明贵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望龙门圆通寺码头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何振波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朝天门11码头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陈长侠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翔龙汽修（渔湾码头）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毛友谊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区交通运输委员会副主任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豪帝汽修（嘉滨路268号）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夏冬林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冠龙汽修（北区路57号）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平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博腾汽修（黄花园轻轨站下）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俊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协佳汽修（李子坝正街168号）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斌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洪崖洞景区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李真真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区文旅委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党委书记、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陈贤银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区文旅委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昉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高盛创富中心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张明功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区住建委党委书记、主任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施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区住建委党委委员、副主任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冯维兵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远见中心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李昌玲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李子坝片区 “两江四岸”治理提升工程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张明功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区住建委党委书记、主任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瑜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区住建委党委委员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  <w:lang w:eastAsia="zh-CN"/>
              </w:rPr>
              <w:t>区建管中心主任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王向东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化龙桥片区 “两江四岸”治理提升工程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刚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大溪沟片区 “两江四岸”治理提升工程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李治兵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两江四岸核心区朝天门片区治理提升工程一、二期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平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重庆渝中区环境卫生管理服务中心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俊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岳斯坤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安全稳定管理办公室主任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区公园管理中心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宋云溱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梁雪岗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珊瑚滨江公园管理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科长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刘雪矫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珊瑚滨江公园管理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科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渝中区市政设施维护管理中心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李春辉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  海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王进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设施维护所所长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渝中区绿化维护管理处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田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  力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刘勇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股室长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渝中区环境卫生管理服务中心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彭  俊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晏云霞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岳斯坤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安全稳定办公室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渝中区城市照明维护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管理中心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曾山珊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许钦洪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覃涛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雷龙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渝中区城市无害化管理中心（大溪沟处理场）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胡星渝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黄  振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何光福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业务股股长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丁运恺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业务股副股长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重庆市渝中区数字化城市管理监督指挥中心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任俊波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  奇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李海丰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安全稳定办公室主任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解放碑城市综合管理所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马玉华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朱泰宇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副所长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栾必志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上清寺城市综合管理所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詹祖强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  俊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副所长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邓棋升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综合管理股副股长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朝天门城市综合管理所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  露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所长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赵海斌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副所长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杨渝松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肖进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重庆中石化和光石油销售有限公司菜园坝加油加气站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刘  建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区经信委主任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邓雪洁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区经信委副主任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瞿志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李伟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孙锡龙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张军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站经理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国网重庆市区供电公司渝中供电中心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欧阳思聪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杨云飞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配电技术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重庆燃气集团股份有限公司渝中分公司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李雪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甘维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黄花园油气合建站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赵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彪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区应急局局长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冬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区应急局副局长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张  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嘉滨路加油站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王思言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储奇门加油加气站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郑兴梅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轩能石油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余  波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重庆渝链通供应链管理有限公司渝中区长江滨江路加油站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  欣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站长</w:t>
            </w:r>
          </w:p>
        </w:tc>
      </w:tr>
    </w:tbl>
    <w:p>
      <w:pPr>
        <w:pStyle w:val="19"/>
        <w:jc w:val="center"/>
        <w:rPr>
          <w:rFonts w:hint="default" w:ascii="Times New Roman" w:hAnsi="Times New Roman" w:eastAsia="方正小标宋_GBK" w:cs="Times New Roman"/>
          <w:sz w:val="21"/>
          <w:szCs w:val="21"/>
        </w:rPr>
      </w:pPr>
    </w:p>
    <w:p>
      <w:pPr>
        <w:pStyle w:val="19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baseline"/>
        <w:rPr>
          <w:rFonts w:hint="default"/>
        </w:rPr>
      </w:pPr>
    </w:p>
    <w:sectPr>
      <w:headerReference r:id="rId7" w:type="default"/>
      <w:footerReference r:id="rId8" w:type="default"/>
      <w:footerReference r:id="rId9" w:type="even"/>
      <w:pgSz w:w="16838" w:h="11906" w:orient="landscape"/>
      <w:pgMar w:top="1446" w:right="1984" w:bottom="1446" w:left="1644" w:header="850" w:footer="1474" w:gutter="0"/>
      <w:pgNumType w:fmt="decimal"/>
      <w:cols w:space="0" w:num="1"/>
      <w:rtlGutter w:val="0"/>
      <w:docGrid w:type="linesAndChars" w:linePitch="661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E3D01-14F5-4584-B646-D95199AE50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636AF3-FCA9-432F-8EDE-A3919FE09B0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EB9FAE-400F-4918-B356-2E793DE42E9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4804F8C-9E00-487C-BFF0-5EFBD8BC31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  <w:embedRegular r:id="rId5" w:fontKey="{10683D29-FCE0-49E5-9141-A42F8848E810}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98894C5C-68CC-4E75-A8D3-8AB5DC1EE3B0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right="360"/>
      <w:jc w:val="right"/>
      <w:rPr>
        <w:sz w:val="24"/>
        <w:szCs w:val="24"/>
      </w:rPr>
    </w:pPr>
  </w:p>
  <w:p>
    <w:pPr>
      <w:pStyle w:val="7"/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5022215</wp:posOffset>
              </wp:positionH>
              <wp:positionV relativeFrom="paragraph">
                <wp:posOffset>69215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6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45pt;margin-top:5.45pt;height:144pt;width:144pt;mso-position-horizontal-relative:margin;mso-wrap-style:none;z-index:251667456;mso-width-relative:page;mso-height-relative:page;" filled="f" stroked="f" coordsize="21600,21600" o:gfxdata="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E0kkDTAAAACwEA&#10;AA8AAAAAAAAAAQAgAAAAIgAAAGRycy9kb3ducmV2LnhtbFBLAQIUABQAAAAIAIdO4kCfQFjnrQEA&#10;AE0DAAAOAAAAAAAAAAEAIAAAACI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right="360"/>
      <w:jc w:val="right"/>
      <w:rPr>
        <w:sz w:val="24"/>
        <w:szCs w:val="24"/>
      </w:rPr>
    </w:pPr>
  </w:p>
  <w:p>
    <w:pPr>
      <w:pStyle w:val="7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firstLine="480" w:firstLineChars="200"/>
      <w:rPr>
        <w:sz w:val="24"/>
        <w:szCs w:val="24"/>
      </w:rPr>
    </w:pPr>
  </w:p>
  <w:p>
    <w:pPr>
      <w:pStyle w:val="7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right="360"/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napToGrid w:val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138430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10.9pt;height:144pt;width:144pt;mso-position-horizontal-relative:margin;mso-wrap-style:none;z-index:251670528;mso-width-relative:page;mso-height-relative:page;" filled="f" stroked="f" coordsize="21600,21600" o:gfxdata="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h8hvVAAAACAEAAA8AAAAAAAAA&#10;AQAgAAAAIgAAAGRycy9kb3ducmV2LnhtbFBLAQIUABQAAAAIAIdO4kBFwMhy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61"/>
  <w:drawingGridVerticalSpacing w:val="33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04086A04"/>
    <w:rsid w:val="000435CC"/>
    <w:rsid w:val="00057B25"/>
    <w:rsid w:val="000F34A5"/>
    <w:rsid w:val="001123E0"/>
    <w:rsid w:val="00112DA2"/>
    <w:rsid w:val="00184735"/>
    <w:rsid w:val="001930DE"/>
    <w:rsid w:val="001A103C"/>
    <w:rsid w:val="00241DCD"/>
    <w:rsid w:val="00271D84"/>
    <w:rsid w:val="002A3002"/>
    <w:rsid w:val="002D382E"/>
    <w:rsid w:val="002F72A6"/>
    <w:rsid w:val="00307AA3"/>
    <w:rsid w:val="00310053"/>
    <w:rsid w:val="00350A97"/>
    <w:rsid w:val="00405FFF"/>
    <w:rsid w:val="00443D8F"/>
    <w:rsid w:val="00465827"/>
    <w:rsid w:val="0048528B"/>
    <w:rsid w:val="004A520D"/>
    <w:rsid w:val="004C664C"/>
    <w:rsid w:val="004F7BAA"/>
    <w:rsid w:val="00524888"/>
    <w:rsid w:val="00532DE9"/>
    <w:rsid w:val="00552F53"/>
    <w:rsid w:val="005564B8"/>
    <w:rsid w:val="005660C5"/>
    <w:rsid w:val="005A001B"/>
    <w:rsid w:val="005B0ACE"/>
    <w:rsid w:val="006227B9"/>
    <w:rsid w:val="006362DC"/>
    <w:rsid w:val="00656817"/>
    <w:rsid w:val="00697E90"/>
    <w:rsid w:val="006A3E72"/>
    <w:rsid w:val="006A78CE"/>
    <w:rsid w:val="006F0989"/>
    <w:rsid w:val="00711405"/>
    <w:rsid w:val="0071664B"/>
    <w:rsid w:val="007222A0"/>
    <w:rsid w:val="007246D9"/>
    <w:rsid w:val="007519A9"/>
    <w:rsid w:val="00762698"/>
    <w:rsid w:val="0077662F"/>
    <w:rsid w:val="00780728"/>
    <w:rsid w:val="007808D2"/>
    <w:rsid w:val="007A055D"/>
    <w:rsid w:val="007A1780"/>
    <w:rsid w:val="007B3CB4"/>
    <w:rsid w:val="007B3E60"/>
    <w:rsid w:val="007C70A5"/>
    <w:rsid w:val="007E361E"/>
    <w:rsid w:val="008111A5"/>
    <w:rsid w:val="00834B9E"/>
    <w:rsid w:val="00872458"/>
    <w:rsid w:val="008D75B0"/>
    <w:rsid w:val="008E137D"/>
    <w:rsid w:val="008F580E"/>
    <w:rsid w:val="00920148"/>
    <w:rsid w:val="00925828"/>
    <w:rsid w:val="009724EF"/>
    <w:rsid w:val="009932C5"/>
    <w:rsid w:val="00997B63"/>
    <w:rsid w:val="009D35EE"/>
    <w:rsid w:val="00A13B93"/>
    <w:rsid w:val="00A31037"/>
    <w:rsid w:val="00A50F21"/>
    <w:rsid w:val="00A66120"/>
    <w:rsid w:val="00AB08F1"/>
    <w:rsid w:val="00AB165E"/>
    <w:rsid w:val="00AE401C"/>
    <w:rsid w:val="00AE4A2A"/>
    <w:rsid w:val="00B048F7"/>
    <w:rsid w:val="00B20A93"/>
    <w:rsid w:val="00B25F84"/>
    <w:rsid w:val="00B404E1"/>
    <w:rsid w:val="00B82176"/>
    <w:rsid w:val="00BB7B61"/>
    <w:rsid w:val="00BD78E2"/>
    <w:rsid w:val="00BF2AF1"/>
    <w:rsid w:val="00C20BE9"/>
    <w:rsid w:val="00C346C7"/>
    <w:rsid w:val="00C819A7"/>
    <w:rsid w:val="00CA5A4A"/>
    <w:rsid w:val="00CD0F83"/>
    <w:rsid w:val="00CF4137"/>
    <w:rsid w:val="00D00035"/>
    <w:rsid w:val="00D17B0E"/>
    <w:rsid w:val="00D304A1"/>
    <w:rsid w:val="00D75B42"/>
    <w:rsid w:val="00D86C1C"/>
    <w:rsid w:val="00D87252"/>
    <w:rsid w:val="00D91F5B"/>
    <w:rsid w:val="00D931DE"/>
    <w:rsid w:val="00DC0885"/>
    <w:rsid w:val="00DD13A5"/>
    <w:rsid w:val="00DE7AE8"/>
    <w:rsid w:val="00DF1A3B"/>
    <w:rsid w:val="00E34AB0"/>
    <w:rsid w:val="00E7328E"/>
    <w:rsid w:val="00E93F98"/>
    <w:rsid w:val="00E972B9"/>
    <w:rsid w:val="00ED5D6C"/>
    <w:rsid w:val="00F16373"/>
    <w:rsid w:val="00F449D6"/>
    <w:rsid w:val="00F54080"/>
    <w:rsid w:val="00F93CB6"/>
    <w:rsid w:val="00FA3F28"/>
    <w:rsid w:val="00FA55E3"/>
    <w:rsid w:val="01AE2C48"/>
    <w:rsid w:val="02533FF4"/>
    <w:rsid w:val="030E2539"/>
    <w:rsid w:val="031A316B"/>
    <w:rsid w:val="036F210E"/>
    <w:rsid w:val="0382359E"/>
    <w:rsid w:val="03EA74D7"/>
    <w:rsid w:val="03FD05D6"/>
    <w:rsid w:val="04086A04"/>
    <w:rsid w:val="040D2640"/>
    <w:rsid w:val="043E429C"/>
    <w:rsid w:val="04802A74"/>
    <w:rsid w:val="054E11E3"/>
    <w:rsid w:val="06136178"/>
    <w:rsid w:val="06415F02"/>
    <w:rsid w:val="065A6A5E"/>
    <w:rsid w:val="068769B4"/>
    <w:rsid w:val="07971A5A"/>
    <w:rsid w:val="08435D9E"/>
    <w:rsid w:val="08C77405"/>
    <w:rsid w:val="08DC6494"/>
    <w:rsid w:val="08F176FB"/>
    <w:rsid w:val="08F50D9E"/>
    <w:rsid w:val="09556D4B"/>
    <w:rsid w:val="09640931"/>
    <w:rsid w:val="0964258E"/>
    <w:rsid w:val="099E47B2"/>
    <w:rsid w:val="09A95358"/>
    <w:rsid w:val="0A2B2D8B"/>
    <w:rsid w:val="0A7F7473"/>
    <w:rsid w:val="0A8E3E71"/>
    <w:rsid w:val="0AD27854"/>
    <w:rsid w:val="0ADF1B73"/>
    <w:rsid w:val="0B0C06F9"/>
    <w:rsid w:val="0B1E27A8"/>
    <w:rsid w:val="0B2C354F"/>
    <w:rsid w:val="0BBF52B5"/>
    <w:rsid w:val="0BFD2B34"/>
    <w:rsid w:val="0C1D1389"/>
    <w:rsid w:val="0C5A6006"/>
    <w:rsid w:val="0C9A388A"/>
    <w:rsid w:val="0CBA7FBB"/>
    <w:rsid w:val="0CD27FFC"/>
    <w:rsid w:val="0D404334"/>
    <w:rsid w:val="0D4529B9"/>
    <w:rsid w:val="0D657E7B"/>
    <w:rsid w:val="0DAF6B00"/>
    <w:rsid w:val="0E1049EA"/>
    <w:rsid w:val="0E366D72"/>
    <w:rsid w:val="0E372618"/>
    <w:rsid w:val="0EA9753E"/>
    <w:rsid w:val="0EB875A9"/>
    <w:rsid w:val="0F0937B1"/>
    <w:rsid w:val="0F231ADF"/>
    <w:rsid w:val="0F2904D1"/>
    <w:rsid w:val="0FF212C6"/>
    <w:rsid w:val="10154C70"/>
    <w:rsid w:val="10485B98"/>
    <w:rsid w:val="10755213"/>
    <w:rsid w:val="10801184"/>
    <w:rsid w:val="10B239FE"/>
    <w:rsid w:val="10E57C2A"/>
    <w:rsid w:val="10FF5405"/>
    <w:rsid w:val="11B45472"/>
    <w:rsid w:val="11E2224A"/>
    <w:rsid w:val="11E2571B"/>
    <w:rsid w:val="11E3705D"/>
    <w:rsid w:val="12282CC2"/>
    <w:rsid w:val="12732A2D"/>
    <w:rsid w:val="12CC2A84"/>
    <w:rsid w:val="12EA1748"/>
    <w:rsid w:val="133A34DF"/>
    <w:rsid w:val="13A12D59"/>
    <w:rsid w:val="13F44FA5"/>
    <w:rsid w:val="1434661A"/>
    <w:rsid w:val="1525798D"/>
    <w:rsid w:val="15C03212"/>
    <w:rsid w:val="16016360"/>
    <w:rsid w:val="16567365"/>
    <w:rsid w:val="167B7D38"/>
    <w:rsid w:val="168D7C4C"/>
    <w:rsid w:val="16B720C4"/>
    <w:rsid w:val="16F65C32"/>
    <w:rsid w:val="174E1963"/>
    <w:rsid w:val="17E256C1"/>
    <w:rsid w:val="17FE2568"/>
    <w:rsid w:val="18530600"/>
    <w:rsid w:val="18945114"/>
    <w:rsid w:val="18A66D2F"/>
    <w:rsid w:val="195E521C"/>
    <w:rsid w:val="1A3D3083"/>
    <w:rsid w:val="1A5C2317"/>
    <w:rsid w:val="1A872120"/>
    <w:rsid w:val="1AF65FF2"/>
    <w:rsid w:val="1B202FF2"/>
    <w:rsid w:val="1B511CD4"/>
    <w:rsid w:val="1B631A29"/>
    <w:rsid w:val="1B9413C8"/>
    <w:rsid w:val="1C0C5403"/>
    <w:rsid w:val="1C0E7BA1"/>
    <w:rsid w:val="1C166281"/>
    <w:rsid w:val="1C4178D3"/>
    <w:rsid w:val="1C5815A6"/>
    <w:rsid w:val="1C7309A2"/>
    <w:rsid w:val="1C8134E7"/>
    <w:rsid w:val="1C823DBD"/>
    <w:rsid w:val="1D1207F7"/>
    <w:rsid w:val="1D3134B1"/>
    <w:rsid w:val="1D566D38"/>
    <w:rsid w:val="1DF120D0"/>
    <w:rsid w:val="1E713BE2"/>
    <w:rsid w:val="1EA72C55"/>
    <w:rsid w:val="1EA77527"/>
    <w:rsid w:val="1EE76AA6"/>
    <w:rsid w:val="1F384D30"/>
    <w:rsid w:val="1FB913FE"/>
    <w:rsid w:val="1FC2632A"/>
    <w:rsid w:val="20404D7A"/>
    <w:rsid w:val="205B0707"/>
    <w:rsid w:val="20654647"/>
    <w:rsid w:val="20A70642"/>
    <w:rsid w:val="20F8470F"/>
    <w:rsid w:val="21216D19"/>
    <w:rsid w:val="217A2771"/>
    <w:rsid w:val="21EB2423"/>
    <w:rsid w:val="223C0802"/>
    <w:rsid w:val="22703027"/>
    <w:rsid w:val="227B4D2E"/>
    <w:rsid w:val="227F5E5C"/>
    <w:rsid w:val="228B3684"/>
    <w:rsid w:val="229B4DEB"/>
    <w:rsid w:val="22DA7E5D"/>
    <w:rsid w:val="22E56648"/>
    <w:rsid w:val="22F3654A"/>
    <w:rsid w:val="231B7D1B"/>
    <w:rsid w:val="233314C7"/>
    <w:rsid w:val="23664593"/>
    <w:rsid w:val="23B31D5F"/>
    <w:rsid w:val="23E91A35"/>
    <w:rsid w:val="23EE3640"/>
    <w:rsid w:val="245E7523"/>
    <w:rsid w:val="24B730D5"/>
    <w:rsid w:val="24F8566E"/>
    <w:rsid w:val="25333A00"/>
    <w:rsid w:val="25ED116C"/>
    <w:rsid w:val="261E020C"/>
    <w:rsid w:val="2663532F"/>
    <w:rsid w:val="26673552"/>
    <w:rsid w:val="275F3596"/>
    <w:rsid w:val="27615655"/>
    <w:rsid w:val="27623EF4"/>
    <w:rsid w:val="280B5A09"/>
    <w:rsid w:val="28545ABC"/>
    <w:rsid w:val="28D9666D"/>
    <w:rsid w:val="29194590"/>
    <w:rsid w:val="29363DA7"/>
    <w:rsid w:val="299077A1"/>
    <w:rsid w:val="29A26E40"/>
    <w:rsid w:val="29A450F0"/>
    <w:rsid w:val="29C47D18"/>
    <w:rsid w:val="2A180CF3"/>
    <w:rsid w:val="2A20590C"/>
    <w:rsid w:val="2A5221F4"/>
    <w:rsid w:val="2A6A1762"/>
    <w:rsid w:val="2ACD4D19"/>
    <w:rsid w:val="2AF0112C"/>
    <w:rsid w:val="2AFE5183"/>
    <w:rsid w:val="2B863CE4"/>
    <w:rsid w:val="2BCE466D"/>
    <w:rsid w:val="2D0F7D8F"/>
    <w:rsid w:val="2D7535EA"/>
    <w:rsid w:val="2D865F98"/>
    <w:rsid w:val="2DEA7C21"/>
    <w:rsid w:val="2E055D71"/>
    <w:rsid w:val="2E4C5B33"/>
    <w:rsid w:val="2E9E6BD6"/>
    <w:rsid w:val="2EC67693"/>
    <w:rsid w:val="2F7F6ADC"/>
    <w:rsid w:val="2F927575"/>
    <w:rsid w:val="2F9652B7"/>
    <w:rsid w:val="2FA745AE"/>
    <w:rsid w:val="2FE029D7"/>
    <w:rsid w:val="2FE1267E"/>
    <w:rsid w:val="2FF355C0"/>
    <w:rsid w:val="308C0468"/>
    <w:rsid w:val="30A0299D"/>
    <w:rsid w:val="313C794F"/>
    <w:rsid w:val="31B36B71"/>
    <w:rsid w:val="31BB689B"/>
    <w:rsid w:val="31BE192B"/>
    <w:rsid w:val="322667E8"/>
    <w:rsid w:val="32B526AD"/>
    <w:rsid w:val="32F318E1"/>
    <w:rsid w:val="332D674C"/>
    <w:rsid w:val="33685C64"/>
    <w:rsid w:val="3395619F"/>
    <w:rsid w:val="33CA7A40"/>
    <w:rsid w:val="33F9657F"/>
    <w:rsid w:val="33FD0617"/>
    <w:rsid w:val="34076784"/>
    <w:rsid w:val="34313801"/>
    <w:rsid w:val="3431454D"/>
    <w:rsid w:val="344975CA"/>
    <w:rsid w:val="345D02E9"/>
    <w:rsid w:val="349047F7"/>
    <w:rsid w:val="35026383"/>
    <w:rsid w:val="358D569A"/>
    <w:rsid w:val="35E76EBD"/>
    <w:rsid w:val="363C57D6"/>
    <w:rsid w:val="36A84885"/>
    <w:rsid w:val="3795328A"/>
    <w:rsid w:val="37963E29"/>
    <w:rsid w:val="37E00630"/>
    <w:rsid w:val="38736485"/>
    <w:rsid w:val="38957D3E"/>
    <w:rsid w:val="38C6627D"/>
    <w:rsid w:val="390B0AC4"/>
    <w:rsid w:val="390F0DFB"/>
    <w:rsid w:val="39204F51"/>
    <w:rsid w:val="394538AA"/>
    <w:rsid w:val="39971182"/>
    <w:rsid w:val="39E45E7D"/>
    <w:rsid w:val="3A24682E"/>
    <w:rsid w:val="3A8E0733"/>
    <w:rsid w:val="3AF85174"/>
    <w:rsid w:val="3B122AB1"/>
    <w:rsid w:val="3B331C0C"/>
    <w:rsid w:val="3B3F16AF"/>
    <w:rsid w:val="3B5E482D"/>
    <w:rsid w:val="3BB31D82"/>
    <w:rsid w:val="3C287712"/>
    <w:rsid w:val="3C761548"/>
    <w:rsid w:val="3C7E0212"/>
    <w:rsid w:val="3CC03C61"/>
    <w:rsid w:val="3CE6310D"/>
    <w:rsid w:val="3D7F382F"/>
    <w:rsid w:val="3DF32DF4"/>
    <w:rsid w:val="3E216694"/>
    <w:rsid w:val="3E70402D"/>
    <w:rsid w:val="3E8136EE"/>
    <w:rsid w:val="3EE86FC3"/>
    <w:rsid w:val="3EF63FC3"/>
    <w:rsid w:val="3F154C19"/>
    <w:rsid w:val="3F1F5DC4"/>
    <w:rsid w:val="3F2A0848"/>
    <w:rsid w:val="3F6E2B61"/>
    <w:rsid w:val="3FAB4B38"/>
    <w:rsid w:val="3FEC0081"/>
    <w:rsid w:val="40093EB5"/>
    <w:rsid w:val="402C5A1F"/>
    <w:rsid w:val="40AA6712"/>
    <w:rsid w:val="40BF1951"/>
    <w:rsid w:val="40E87F10"/>
    <w:rsid w:val="41DC3FE8"/>
    <w:rsid w:val="42746BCD"/>
    <w:rsid w:val="42884F34"/>
    <w:rsid w:val="429A3BAB"/>
    <w:rsid w:val="42CB2154"/>
    <w:rsid w:val="42D82436"/>
    <w:rsid w:val="42EB54C2"/>
    <w:rsid w:val="42F52931"/>
    <w:rsid w:val="431A070D"/>
    <w:rsid w:val="4372339B"/>
    <w:rsid w:val="43816A29"/>
    <w:rsid w:val="439B37B9"/>
    <w:rsid w:val="43FB2B0D"/>
    <w:rsid w:val="44222193"/>
    <w:rsid w:val="45AB2ACD"/>
    <w:rsid w:val="45AE315F"/>
    <w:rsid w:val="45DA3058"/>
    <w:rsid w:val="46AA209D"/>
    <w:rsid w:val="47342698"/>
    <w:rsid w:val="47652551"/>
    <w:rsid w:val="47705F96"/>
    <w:rsid w:val="481F3120"/>
    <w:rsid w:val="48A60CBE"/>
    <w:rsid w:val="48C662B6"/>
    <w:rsid w:val="49280B5C"/>
    <w:rsid w:val="495A7683"/>
    <w:rsid w:val="4AB53802"/>
    <w:rsid w:val="4B0529BB"/>
    <w:rsid w:val="4B580C98"/>
    <w:rsid w:val="4C0D4E39"/>
    <w:rsid w:val="4C68524C"/>
    <w:rsid w:val="4C990AC2"/>
    <w:rsid w:val="4CB74759"/>
    <w:rsid w:val="4CF12F37"/>
    <w:rsid w:val="4D561ADF"/>
    <w:rsid w:val="4DE73E6D"/>
    <w:rsid w:val="4E0D38B0"/>
    <w:rsid w:val="4E2E108A"/>
    <w:rsid w:val="4E95619F"/>
    <w:rsid w:val="4F0772D2"/>
    <w:rsid w:val="4F170CA6"/>
    <w:rsid w:val="4F6A787C"/>
    <w:rsid w:val="4FBB75A3"/>
    <w:rsid w:val="4FC97428"/>
    <w:rsid w:val="4FF46FCA"/>
    <w:rsid w:val="502E0D02"/>
    <w:rsid w:val="50713114"/>
    <w:rsid w:val="50762023"/>
    <w:rsid w:val="50C84918"/>
    <w:rsid w:val="50EF384D"/>
    <w:rsid w:val="516D56D0"/>
    <w:rsid w:val="51713037"/>
    <w:rsid w:val="51C7222E"/>
    <w:rsid w:val="51F0233E"/>
    <w:rsid w:val="5272286B"/>
    <w:rsid w:val="52CD5231"/>
    <w:rsid w:val="539E6B93"/>
    <w:rsid w:val="53BA1940"/>
    <w:rsid w:val="53CB1124"/>
    <w:rsid w:val="54214EF1"/>
    <w:rsid w:val="54562BC9"/>
    <w:rsid w:val="54BF0495"/>
    <w:rsid w:val="54FF027B"/>
    <w:rsid w:val="55754D7C"/>
    <w:rsid w:val="559E3EB3"/>
    <w:rsid w:val="56357990"/>
    <w:rsid w:val="564D4072"/>
    <w:rsid w:val="56563817"/>
    <w:rsid w:val="565E4CF6"/>
    <w:rsid w:val="56761108"/>
    <w:rsid w:val="56C8194B"/>
    <w:rsid w:val="56C85727"/>
    <w:rsid w:val="56D92880"/>
    <w:rsid w:val="56DC0317"/>
    <w:rsid w:val="572B1A69"/>
    <w:rsid w:val="574511ED"/>
    <w:rsid w:val="574E5982"/>
    <w:rsid w:val="58050ADA"/>
    <w:rsid w:val="5829146D"/>
    <w:rsid w:val="58346B6C"/>
    <w:rsid w:val="584274DB"/>
    <w:rsid w:val="58634568"/>
    <w:rsid w:val="58AA647C"/>
    <w:rsid w:val="58E24DCC"/>
    <w:rsid w:val="58F365C0"/>
    <w:rsid w:val="59321D66"/>
    <w:rsid w:val="59AA379C"/>
    <w:rsid w:val="5A2B6183"/>
    <w:rsid w:val="5A3D07F3"/>
    <w:rsid w:val="5A67091C"/>
    <w:rsid w:val="5B0354D7"/>
    <w:rsid w:val="5BBB1A7E"/>
    <w:rsid w:val="5BC85F49"/>
    <w:rsid w:val="5C567FB1"/>
    <w:rsid w:val="5C5C0DB6"/>
    <w:rsid w:val="5C9B5071"/>
    <w:rsid w:val="5CA74D90"/>
    <w:rsid w:val="5CBF3E0F"/>
    <w:rsid w:val="5CD77836"/>
    <w:rsid w:val="5CD84F31"/>
    <w:rsid w:val="5D287FAF"/>
    <w:rsid w:val="5D334C69"/>
    <w:rsid w:val="5D4E0526"/>
    <w:rsid w:val="5D4F7DAA"/>
    <w:rsid w:val="5D740137"/>
    <w:rsid w:val="5DB60103"/>
    <w:rsid w:val="5DBE5132"/>
    <w:rsid w:val="5E4E286E"/>
    <w:rsid w:val="5EAC0C6F"/>
    <w:rsid w:val="5F352E00"/>
    <w:rsid w:val="5F7130A7"/>
    <w:rsid w:val="5F811C66"/>
    <w:rsid w:val="5F8C1528"/>
    <w:rsid w:val="5F914D83"/>
    <w:rsid w:val="5FD35945"/>
    <w:rsid w:val="60487659"/>
    <w:rsid w:val="60534544"/>
    <w:rsid w:val="607075BE"/>
    <w:rsid w:val="60A34A27"/>
    <w:rsid w:val="60F53965"/>
    <w:rsid w:val="61266F83"/>
    <w:rsid w:val="618163CD"/>
    <w:rsid w:val="62013661"/>
    <w:rsid w:val="62996EFE"/>
    <w:rsid w:val="630F4AEC"/>
    <w:rsid w:val="631B12A8"/>
    <w:rsid w:val="63220635"/>
    <w:rsid w:val="63844972"/>
    <w:rsid w:val="63850366"/>
    <w:rsid w:val="63AA3CCE"/>
    <w:rsid w:val="63D62062"/>
    <w:rsid w:val="63FA690D"/>
    <w:rsid w:val="63FC7E4B"/>
    <w:rsid w:val="646D3B32"/>
    <w:rsid w:val="64804162"/>
    <w:rsid w:val="64A31301"/>
    <w:rsid w:val="64B023A1"/>
    <w:rsid w:val="64B92A00"/>
    <w:rsid w:val="64D54554"/>
    <w:rsid w:val="654C258E"/>
    <w:rsid w:val="65E31A53"/>
    <w:rsid w:val="6626043C"/>
    <w:rsid w:val="66754915"/>
    <w:rsid w:val="66D16B3B"/>
    <w:rsid w:val="678F4185"/>
    <w:rsid w:val="67B8108A"/>
    <w:rsid w:val="67D068B1"/>
    <w:rsid w:val="67DF6E3B"/>
    <w:rsid w:val="67F307F2"/>
    <w:rsid w:val="688F4CAE"/>
    <w:rsid w:val="68D31039"/>
    <w:rsid w:val="69001BCC"/>
    <w:rsid w:val="6A274583"/>
    <w:rsid w:val="6A5A2A7B"/>
    <w:rsid w:val="6A783CDE"/>
    <w:rsid w:val="6AA7186A"/>
    <w:rsid w:val="6AB1004F"/>
    <w:rsid w:val="6ACD0E86"/>
    <w:rsid w:val="6B0721FE"/>
    <w:rsid w:val="6B852B4D"/>
    <w:rsid w:val="6B8C3E9C"/>
    <w:rsid w:val="6BD237BA"/>
    <w:rsid w:val="6C6E62BA"/>
    <w:rsid w:val="6CED33EA"/>
    <w:rsid w:val="6D381E34"/>
    <w:rsid w:val="6D3B2A1F"/>
    <w:rsid w:val="6DBC7EA0"/>
    <w:rsid w:val="6DE866D9"/>
    <w:rsid w:val="6E5A2429"/>
    <w:rsid w:val="6E8A18C4"/>
    <w:rsid w:val="6EA06E88"/>
    <w:rsid w:val="6EE01583"/>
    <w:rsid w:val="6F2166F5"/>
    <w:rsid w:val="6F8433ED"/>
    <w:rsid w:val="6FBD195B"/>
    <w:rsid w:val="6FCE2C18"/>
    <w:rsid w:val="70165D94"/>
    <w:rsid w:val="70210DE7"/>
    <w:rsid w:val="709A64E9"/>
    <w:rsid w:val="7128052F"/>
    <w:rsid w:val="7141437C"/>
    <w:rsid w:val="71592806"/>
    <w:rsid w:val="71755DD4"/>
    <w:rsid w:val="720C085A"/>
    <w:rsid w:val="72AD5BD1"/>
    <w:rsid w:val="73026564"/>
    <w:rsid w:val="75015B6D"/>
    <w:rsid w:val="75BC2F25"/>
    <w:rsid w:val="763B583E"/>
    <w:rsid w:val="7650794E"/>
    <w:rsid w:val="76AD7DBE"/>
    <w:rsid w:val="76F14DF3"/>
    <w:rsid w:val="76FB7B1E"/>
    <w:rsid w:val="775D3E86"/>
    <w:rsid w:val="779E10F1"/>
    <w:rsid w:val="7815255B"/>
    <w:rsid w:val="78746728"/>
    <w:rsid w:val="789143F5"/>
    <w:rsid w:val="78A0729B"/>
    <w:rsid w:val="790653DF"/>
    <w:rsid w:val="7951144C"/>
    <w:rsid w:val="79544D68"/>
    <w:rsid w:val="79A02597"/>
    <w:rsid w:val="7A4661AB"/>
    <w:rsid w:val="7AAC6D0A"/>
    <w:rsid w:val="7AB507DE"/>
    <w:rsid w:val="7AC357D7"/>
    <w:rsid w:val="7B081498"/>
    <w:rsid w:val="7B324450"/>
    <w:rsid w:val="7B672C31"/>
    <w:rsid w:val="7BE12B0C"/>
    <w:rsid w:val="7C2F41E4"/>
    <w:rsid w:val="7C6E4CB3"/>
    <w:rsid w:val="7C9D5CE2"/>
    <w:rsid w:val="7CB67090"/>
    <w:rsid w:val="7D595D9A"/>
    <w:rsid w:val="7D5C4995"/>
    <w:rsid w:val="7D846596"/>
    <w:rsid w:val="7DB279FE"/>
    <w:rsid w:val="7E4007A2"/>
    <w:rsid w:val="7F011B77"/>
    <w:rsid w:val="7F055A88"/>
    <w:rsid w:val="7F153A38"/>
    <w:rsid w:val="7F272E03"/>
    <w:rsid w:val="7FBA3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宋体"/>
      <w:kern w:val="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  <w:rPr>
      <w:rFonts w:ascii="Calibri" w:hAnsi="Calibri" w:eastAsia="仿宋_GB2312" w:cs="Times New Roman"/>
      <w:szCs w:val="32"/>
    </w:rPr>
  </w:style>
  <w:style w:type="paragraph" w:styleId="6">
    <w:name w:val="Balloon Text"/>
    <w:basedOn w:val="1"/>
    <w:link w:val="3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51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  <w:rPr>
      <w:rFonts w:ascii="Calibri" w:hAnsi="Calibri" w:eastAsia="宋体" w:cs="Times New Roman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索引 51"/>
    <w:basedOn w:val="1"/>
    <w:next w:val="1"/>
    <w:qFormat/>
    <w:uiPriority w:val="0"/>
    <w:pPr>
      <w:ind w:left="1680"/>
    </w:pPr>
  </w:style>
  <w:style w:type="paragraph" w:customStyle="1" w:styleId="19">
    <w:name w:val="Default"/>
    <w:basedOn w:val="20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2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21"/>
    <w:basedOn w:val="1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4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8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9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NormalCharacter"/>
    <w:qFormat/>
    <w:uiPriority w:val="0"/>
  </w:style>
  <w:style w:type="character" w:customStyle="1" w:styleId="32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批注框文本 Char"/>
    <w:basedOn w:val="13"/>
    <w:link w:val="6"/>
    <w:qFormat/>
    <w:uiPriority w:val="0"/>
    <w:rPr>
      <w:rFonts w:eastAsia="方正仿宋_GBK"/>
      <w:kern w:val="2"/>
      <w:sz w:val="18"/>
      <w:szCs w:val="18"/>
    </w:rPr>
  </w:style>
  <w:style w:type="table" w:customStyle="1" w:styleId="35">
    <w:name w:val="网格型1"/>
    <w:basedOn w:val="1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2"/>
    <w:basedOn w:val="1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1794</Words>
  <Characters>1856</Characters>
  <Lines>51</Lines>
  <Paragraphs>14</Paragraphs>
  <ScaleCrop>false</ScaleCrop>
  <LinksUpToDate>false</LinksUpToDate>
  <CharactersWithSpaces>1923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2000-12-31T16:33:00Z</dcterms:created>
  <dc:creator>留意微微</dc:creator>
  <cp:lastModifiedBy>${userName!}</cp:lastModifiedBy>
  <cp:lastPrinted>2023-07-25T02:42:00Z</cp:lastPrinted>
  <dcterms:modified xsi:type="dcterms:W3CDTF">2025-03-31T01:20:53Z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358AF0666C5A4952BD08C71A3E30A5D2_13</vt:lpwstr>
  </property>
  <property fmtid="{D5CDD505-2E9C-101B-9397-08002B2CF9AE}" pid="4" name="KSOTemplateDocerSaveRecord">
    <vt:lpwstr>eyJoZGlkIjoiZWUyZDc2MzY0ZWQ0M2VhZTdlODJhYTYyMzI0ZGYyNTEifQ==</vt:lpwstr>
  </property>
</Properties>
</file>