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kern w:val="32"/>
          <w:sz w:val="44"/>
          <w:szCs w:val="44"/>
          <w:lang w:eastAsia="zh-CN" w:bidi="ar-SA"/>
        </w:rPr>
      </w:pPr>
      <w:bookmarkStart w:id="0" w:name="_top"/>
      <w:bookmarkEnd w:id="0"/>
      <w:bookmarkStart w:id="1" w:name="_Hlk37239649"/>
      <w:bookmarkEnd w:id="1"/>
      <w:r>
        <w:rPr>
          <w:rFonts w:hint="eastAsia" w:ascii="Times New Roman" w:hAnsi="Times New Roman" w:eastAsia="方正小标宋_GBK" w:cs="Times New Roman"/>
          <w:b/>
          <w:bCs/>
          <w:kern w:val="32"/>
          <w:sz w:val="44"/>
          <w:szCs w:val="44"/>
          <w:lang w:val="en-US" w:eastAsia="zh-CN" w:bidi="ar-SA"/>
        </w:rPr>
        <w:t>重庆市渝中区人民政府</w:t>
      </w:r>
      <w:r>
        <w:rPr>
          <w:rFonts w:hint="default" w:ascii="Times New Roman" w:hAnsi="Times New Roman" w:eastAsia="方正小标宋_GBK" w:cs="Times New Roman"/>
          <w:b/>
          <w:bCs/>
          <w:kern w:val="32"/>
          <w:sz w:val="44"/>
          <w:szCs w:val="44"/>
          <w:lang w:eastAsia="zh-CN" w:bidi="ar-SA"/>
        </w:rPr>
        <w:t>两路口街道办事处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/>
          <w:bCs/>
          <w:spacing w:val="4"/>
          <w:kern w:val="32"/>
          <w:sz w:val="44"/>
          <w:szCs w:val="44"/>
          <w:lang w:bidi="ar-SA"/>
        </w:rPr>
      </w:pPr>
      <w:r>
        <w:rPr>
          <w:rFonts w:hint="default" w:ascii="Times New Roman" w:hAnsi="Times New Roman" w:eastAsia="方正小标宋_GBK" w:cs="Times New Roman"/>
          <w:b/>
          <w:bCs/>
          <w:kern w:val="32"/>
          <w:sz w:val="44"/>
          <w:szCs w:val="44"/>
          <w:lang w:bidi="ar-SA"/>
        </w:rPr>
        <w:t>关于</w:t>
      </w:r>
      <w:r>
        <w:rPr>
          <w:rFonts w:hint="default" w:ascii="Times New Roman" w:hAnsi="Times New Roman" w:eastAsia="方正小标宋_GBK" w:cs="Times New Roman"/>
          <w:b/>
          <w:bCs/>
          <w:spacing w:val="4"/>
          <w:kern w:val="32"/>
          <w:sz w:val="44"/>
          <w:szCs w:val="44"/>
          <w:lang w:bidi="ar-SA"/>
        </w:rPr>
        <w:t>印发《两路口街道蚊媒预防控制工作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/>
          <w:bCs/>
          <w:kern w:val="3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pacing w:val="4"/>
          <w:kern w:val="32"/>
          <w:sz w:val="44"/>
          <w:szCs w:val="44"/>
          <w:lang w:bidi="ar-SA"/>
        </w:rPr>
        <w:t>实施方案》的通知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各业务岗位（队）、社区居委会、相关单位：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right="0" w:rightChars="0" w:firstLine="656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pacing w:val="4"/>
          <w:kern w:val="32"/>
          <w:position w:val="2"/>
          <w:sz w:val="32"/>
          <w:szCs w:val="32"/>
        </w:rPr>
        <w:t>经</w:t>
      </w:r>
      <w:r>
        <w:rPr>
          <w:rFonts w:hint="default" w:ascii="Times New Roman" w:hAnsi="Times New Roman" w:eastAsia="方正仿宋_GBK" w:cs="Times New Roman"/>
          <w:spacing w:val="4"/>
          <w:kern w:val="32"/>
          <w:position w:val="2"/>
          <w:sz w:val="32"/>
          <w:szCs w:val="32"/>
          <w:lang w:eastAsia="zh-CN"/>
        </w:rPr>
        <w:t>办事处</w:t>
      </w:r>
      <w:r>
        <w:rPr>
          <w:rFonts w:hint="default" w:ascii="Times New Roman" w:hAnsi="Times New Roman" w:eastAsia="方正仿宋_GBK" w:cs="Times New Roman"/>
          <w:spacing w:val="4"/>
          <w:kern w:val="32"/>
          <w:position w:val="2"/>
          <w:sz w:val="32"/>
          <w:szCs w:val="32"/>
        </w:rPr>
        <w:t>同意，现将《</w:t>
      </w:r>
      <w:r>
        <w:rPr>
          <w:rFonts w:hint="default" w:ascii="Times New Roman" w:hAnsi="Times New Roman" w:eastAsia="方正仿宋_GBK" w:cs="Times New Roman"/>
          <w:spacing w:val="4"/>
          <w:kern w:val="32"/>
          <w:position w:val="2"/>
          <w:sz w:val="32"/>
          <w:szCs w:val="32"/>
          <w:lang w:bidi="ar-SA"/>
        </w:rPr>
        <w:t>两路口街道蚊媒预防控制工作实施方案</w:t>
      </w:r>
      <w:r>
        <w:rPr>
          <w:rFonts w:hint="default" w:ascii="Times New Roman" w:hAnsi="Times New Roman" w:eastAsia="方正仿宋_GBK" w:cs="Times New Roman"/>
          <w:spacing w:val="4"/>
          <w:kern w:val="32"/>
          <w:position w:val="2"/>
          <w:sz w:val="32"/>
          <w:szCs w:val="32"/>
        </w:rPr>
        <w:t>》印发给你们，请认真贯彻执行。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仿宋_GB2312" w:hAnsi="Calibri" w:eastAsia="仿宋_GB2312" w:cs="Times New Roman"/>
          <w:kern w:val="3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94" w:lineRule="exact"/>
        <w:ind w:left="2520"/>
        <w:jc w:val="both"/>
        <w:textAlignment w:val="auto"/>
        <w:rPr>
          <w:rFonts w:hint="default" w:ascii="仿宋_GB2312" w:hAnsi="Calibri" w:eastAsia="仿宋_GB2312" w:cs="Times New Roman"/>
          <w:kern w:val="3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right="420" w:rightChars="20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重庆市渝中区人民政府两路口街道办事处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right="0" w:rightChars="0"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2026年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right="0" w:rightChars="0" w:firstLine="656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4"/>
          <w:kern w:val="32"/>
          <w:positio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4"/>
          <w:kern w:val="32"/>
          <w:positio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pacing w:val="4"/>
          <w:kern w:val="32"/>
          <w:position w:val="2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Times New Roman"/>
          <w:spacing w:val="4"/>
          <w:kern w:val="32"/>
          <w:position w:val="2"/>
          <w:sz w:val="32"/>
          <w:szCs w:val="32"/>
          <w:lang w:eastAsia="zh-CN"/>
        </w:rPr>
        <w:t>）</w:t>
      </w:r>
    </w:p>
    <w:p>
      <w:pPr>
        <w:rPr>
          <w:rFonts w:ascii="Times New Roman" w:hAnsi="Times New Roman" w:eastAsia="方正大标宋_GBK" w:cs="Times New Roman"/>
          <w:b/>
          <w:bCs/>
          <w:sz w:val="44"/>
          <w:szCs w:val="44"/>
        </w:rPr>
      </w:pPr>
      <w:r>
        <w:rPr>
          <w:rFonts w:ascii="Times New Roman" w:hAnsi="Times New Roman" w:eastAsia="方正大标宋_GBK" w:cs="Times New Roman"/>
          <w:b/>
          <w:bCs/>
          <w:sz w:val="44"/>
          <w:szCs w:val="44"/>
        </w:rPr>
        <w:br w:type="page"/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jc w:val="center"/>
        <w:textAlignment w:val="auto"/>
        <w:rPr>
          <w:rFonts w:ascii="Times New Roman" w:hAnsi="Times New Roman" w:eastAsia="方正大标宋_GBK" w:cs="Times New Roman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两路口街道蚊媒预防控制工作实施方案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为有效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防范</w:t>
      </w:r>
      <w:r>
        <w:rPr>
          <w:rFonts w:ascii="Times New Roman" w:hAnsi="Times New Roman" w:eastAsia="方正仿宋_GBK" w:cs="Times New Roman"/>
          <w:sz w:val="32"/>
          <w:szCs w:val="32"/>
        </w:rPr>
        <w:t>蚊媒传染病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传播风险</w:t>
      </w:r>
      <w:r>
        <w:rPr>
          <w:rFonts w:ascii="Times New Roman" w:hAnsi="Times New Roman" w:eastAsia="方正仿宋_GBK" w:cs="Times New Roman"/>
          <w:sz w:val="32"/>
          <w:szCs w:val="32"/>
        </w:rPr>
        <w:t>，确保辖区居民生命健康安全，结合街道实际，特制定本方案。</w:t>
      </w:r>
    </w:p>
    <w:p>
      <w:pPr>
        <w:pStyle w:val="12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黑体_GBK"/>
          <w:bCs/>
          <w:sz w:val="32"/>
          <w:szCs w:val="32"/>
        </w:rPr>
      </w:pPr>
      <w:r>
        <w:rPr>
          <w:rStyle w:val="17"/>
          <w:rFonts w:ascii="Times New Roman" w:hAnsi="Times New Roman" w:eastAsia="方正黑体_GBK"/>
          <w:b w:val="0"/>
          <w:bCs/>
          <w:color w:val="000000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按照“预防为主、防治结合”原则，压实“四方责任”，落实“四早”要求，强化协同联动，加强健康宣教，科学监测预警，规范有序做好蚊媒预防控制</w:t>
      </w:r>
      <w:r>
        <w:rPr>
          <w:rFonts w:ascii="Times New Roman" w:hAnsi="Times New Roman" w:eastAsia="方正仿宋_GBK" w:cs="Times New Roman"/>
          <w:sz w:val="32"/>
          <w:szCs w:val="32"/>
        </w:rPr>
        <w:t>工作，坚决守护好居民群众身体健康和生命安全。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二、组织机构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成立两路口街道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蚊媒预防控制</w:t>
      </w:r>
      <w:r>
        <w:rPr>
          <w:rFonts w:ascii="Times New Roman" w:hAnsi="Times New Roman" w:eastAsia="方正仿宋_GBK" w:cs="Times New Roman"/>
          <w:sz w:val="32"/>
          <w:szCs w:val="32"/>
        </w:rPr>
        <w:t>工作领导小组。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组  长：喻才峰 两路口街道党工委书记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1920" w:firstLineChars="600"/>
        <w:textAlignment w:val="auto"/>
        <w:rPr>
          <w:rFonts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杨  嵘 </w:t>
      </w:r>
      <w:r>
        <w:rPr>
          <w:rFonts w:ascii="Times New Roman" w:hAnsi="Times New Roman" w:eastAsia="方正仿宋_GBK" w:cs="Times New Roman"/>
          <w:spacing w:val="-20"/>
          <w:sz w:val="32"/>
          <w:szCs w:val="32"/>
        </w:rPr>
        <w:t>两路口街道党工委副书记、办事处主任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1920" w:firstLineChars="600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朱  丹 两路口街道人大工委主任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副组长：冉  红 两路口街道党工委副书记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1920" w:firstLineChars="6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陶仲平 两路口街道纪工委书记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1920" w:firstLineChars="6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冯志勇 两路口街道人武部长、办事处副主任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杨海军 两路口街道办事处副主任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1920" w:firstLineChars="600"/>
        <w:textAlignment w:val="auto"/>
        <w:rPr>
          <w:rFonts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陈荟宇 </w:t>
      </w:r>
      <w:r>
        <w:rPr>
          <w:rFonts w:ascii="Times New Roman" w:hAnsi="Times New Roman" w:eastAsia="方正仿宋_GBK" w:cs="Times New Roman"/>
          <w:spacing w:val="-20"/>
          <w:sz w:val="32"/>
          <w:szCs w:val="32"/>
        </w:rPr>
        <w:t>两路口街道党工委宣传委员、统战委员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1920" w:firstLineChars="600"/>
        <w:textAlignment w:val="auto"/>
        <w:rPr>
          <w:rFonts w:ascii="Times New Roman" w:hAnsi="Times New Roman" w:eastAsia="方正仿宋_GBK" w:cs="Times New Roman"/>
          <w:spacing w:val="-3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李  茜 </w:t>
      </w:r>
      <w:r>
        <w:rPr>
          <w:rFonts w:ascii="Times New Roman" w:hAnsi="Times New Roman" w:eastAsia="方正仿宋_GBK" w:cs="Times New Roman"/>
          <w:spacing w:val="-30"/>
          <w:sz w:val="32"/>
          <w:szCs w:val="32"/>
        </w:rPr>
        <w:t>两路口街道党工委组织委员、人大工委副主任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1680" w:firstLineChars="6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pacing w:val="-20"/>
          <w:sz w:val="32"/>
          <w:szCs w:val="32"/>
        </w:rPr>
        <w:t xml:space="preserve">  任   伟  两路口街道党工委政法委员、办事处副主任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1920" w:firstLineChars="600"/>
        <w:textAlignment w:val="auto"/>
        <w:rPr>
          <w:rFonts w:ascii="Times New Roman" w:hAnsi="Times New Roman" w:eastAsia="方正仿宋_GBK" w:cs="Times New Roman"/>
          <w:spacing w:val="-4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罗亚莉 两路口社区卫生服务中心主任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成  员：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两路口</w:t>
      </w:r>
      <w:r>
        <w:rPr>
          <w:rFonts w:ascii="Times New Roman" w:hAnsi="Times New Roman" w:eastAsia="方正仿宋_GBK" w:cs="Times New Roman"/>
          <w:sz w:val="32"/>
          <w:szCs w:val="32"/>
        </w:rPr>
        <w:t>街道各岗位负责人、各社区居委会主任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领导小组下设办公室，办公室主任由街道办事处副主任杨海军兼任，办公室设于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社会事业岗</w:t>
      </w:r>
      <w:r>
        <w:rPr>
          <w:rFonts w:ascii="Times New Roman" w:hAnsi="Times New Roman" w:eastAsia="方正仿宋_GBK" w:cs="Times New Roman"/>
          <w:sz w:val="32"/>
          <w:szCs w:val="32"/>
        </w:rPr>
        <w:t>，负责日常工作统筹协调、信息报送和督导检查。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三、工作分工及职责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领导小组下设环境整治、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蚊媒消杀、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宣传引导、应急处突、督查督导和后勤保障组。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2"/>
          <w:szCs w:val="32"/>
        </w:rPr>
        <w:t>（一）环境整治组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加强爱国卫生运动，组织开展社区环境综合整治，聚焦城市背街小巷、征收闲置区域、明沟暗渠、农贸市场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、地下空间（地下室、地下车库、民防工程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）等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重点场所分阶段开展卫生治理。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4月(基础防控月)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重点：①发动群众翻盆倒罐，清除小型积水容器；②清理建筑工地、废品站、闲置地等重点场所孳生地；③对上年高风险区域开展全面清除；④集中杀灭越冬成蚊。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5—10月(高发强化期)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重点：①每月固定开展环境卫生大扫除，落实积水清理；②聚焦老旧小区、建筑工地等高风险场所；③持续治理废弃轮胎、小菜园、沟渠等孳生地。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11—12月(巩固收尾期)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重点：①维护前期治理成效，防止孳生地反弹；②关注回暖天气及室内环境，防范成蚊零星活动。</w:t>
      </w:r>
    </w:p>
    <w:p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3" w:firstLineChars="200"/>
        <w:jc w:val="both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责任领导：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冯志勇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责任岗位：</w:t>
      </w:r>
      <w:r>
        <w:rPr>
          <w:rFonts w:ascii="Times New Roman" w:hAnsi="Times New Roman" w:eastAsia="方正仿宋_GBK" w:cs="Times New Roman"/>
          <w:sz w:val="32"/>
          <w:szCs w:val="32"/>
        </w:rPr>
        <w:t>城市管理岗、综合执法岗、各社区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2"/>
          <w:szCs w:val="32"/>
        </w:rPr>
        <w:t>（二）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蚊媒消杀组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加强区级蚊媒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专业消杀队伍的工作对接，有序开展蚊媒消杀工作。根据蚊媒密度监测和风险评估结果开展成蚊杀灭工作，高发期原则每周开展不少于1次的消杀工作，其他区域不定时开展蚊虫消杀作业，有效降低媒介伊蚊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孳生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密度。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责任领导：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杨海军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责任岗位：</w:t>
      </w:r>
      <w:r>
        <w:rPr>
          <w:rFonts w:ascii="Times New Roman" w:hAnsi="Times New Roman" w:eastAsia="方正仿宋_GBK" w:cs="Times New Roman"/>
          <w:sz w:val="32"/>
          <w:szCs w:val="32"/>
        </w:rPr>
        <w:t>劳动保障岗、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社会事业岗、</w:t>
      </w:r>
      <w:r>
        <w:rPr>
          <w:rFonts w:ascii="Times New Roman" w:hAnsi="Times New Roman" w:eastAsia="方正仿宋_GBK" w:cs="Times New Roman"/>
          <w:sz w:val="32"/>
          <w:szCs w:val="32"/>
        </w:rPr>
        <w:t>两路口社区卫生服务中心、各社区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2"/>
          <w:szCs w:val="32"/>
        </w:rPr>
        <w:t>（三）宣传引导组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及时转发市区关于蚊媒传染病的新闻报道信息，引导各社区及网格人员积极开展疫情防控知识宣传活动，持续强化健康知识的宣传与普及力度。加强对社交媒体、网络平台及社交软件的监管工作，指导开展舆情跟踪引导、疫情报道、风险沟通等工作，并做好网络舆情监测，及时妥善处置疫情防控不当言论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责任领导：</w:t>
      </w:r>
      <w:r>
        <w:rPr>
          <w:rFonts w:ascii="Times New Roman" w:hAnsi="Times New Roman" w:eastAsia="方正仿宋_GBK" w:cs="Times New Roman"/>
          <w:sz w:val="32"/>
          <w:szCs w:val="32"/>
        </w:rPr>
        <w:t>陈荟宇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任伟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责任岗位：</w:t>
      </w:r>
      <w:r>
        <w:rPr>
          <w:rFonts w:ascii="Times New Roman" w:hAnsi="Times New Roman" w:eastAsia="方正仿宋_GBK" w:cs="Times New Roman"/>
          <w:sz w:val="32"/>
          <w:szCs w:val="32"/>
        </w:rPr>
        <w:t>党的建设办公室、</w:t>
      </w:r>
      <w:r>
        <w:rPr>
          <w:rFonts w:ascii="Times New Roman" w:hAnsi="Times New Roman" w:eastAsia="方正仿宋_GBK" w:cs="Times New Roman"/>
          <w:spacing w:val="-20"/>
          <w:sz w:val="32"/>
          <w:szCs w:val="32"/>
        </w:rPr>
        <w:t>政法工作岗</w:t>
      </w:r>
      <w:r>
        <w:rPr>
          <w:rFonts w:ascii="Times New Roman" w:hAnsi="Times New Roman" w:eastAsia="方正仿宋_GBK" w:cs="Times New Roman"/>
          <w:sz w:val="32"/>
          <w:szCs w:val="32"/>
        </w:rPr>
        <w:t>、各社区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2"/>
          <w:szCs w:val="32"/>
        </w:rPr>
        <w:t>（四）应急处突组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组织开展灭蚊、清除伊蚊孳生地等环境治理措施；配合相关部门划定风险区域、入户开展调查处置；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组建不少于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10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人的快速反应处置队伍，</w:t>
      </w:r>
      <w:bookmarkStart w:id="2" w:name="OLE_LINK2"/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迅速配合相关部门</w:t>
      </w:r>
      <w:bookmarkEnd w:id="2"/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开展病例轨迹流调，科学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划分疫情防控核心区、警戒区和监控区等风险区域；配合劝导疑似患者前往发热门诊抽血监测、接受隔离治疗，做好居民健康管理和蚊媒防控知识宣教，做到“发现一起、扑灭一起”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中山二路社区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责任领导：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杨海军  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napToGrid w:val="0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责任岗位：</w:t>
      </w:r>
      <w:r>
        <w:rPr>
          <w:rFonts w:ascii="Times New Roman" w:hAnsi="Times New Roman" w:eastAsia="方正仿宋_GBK" w:cs="Times New Roman"/>
          <w:snapToGrid w:val="0"/>
          <w:color w:val="000000" w:themeColor="text1"/>
          <w:sz w:val="32"/>
          <w:szCs w:val="32"/>
        </w:rPr>
        <w:t>经济发展岗、劳动保障岗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枇杷山正街社区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责任领导：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冯志勇 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责任岗位：</w:t>
      </w:r>
      <w:r>
        <w:rPr>
          <w:rFonts w:ascii="Times New Roman" w:hAnsi="Times New Roman" w:eastAsia="方正仿宋_GBK" w:cs="Times New Roman"/>
          <w:snapToGrid w:val="0"/>
          <w:color w:val="000000" w:themeColor="text1"/>
          <w:sz w:val="32"/>
          <w:szCs w:val="32"/>
        </w:rPr>
        <w:t>应急管理岗、城市管理岗、物业服务岗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重庆村社区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责任领导：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李茜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责任岗位：</w:t>
      </w:r>
      <w:r>
        <w:rPr>
          <w:rFonts w:ascii="Times New Roman" w:hAnsi="Times New Roman" w:eastAsia="方正仿宋_GBK" w:cs="Times New Roman"/>
          <w:snapToGrid w:val="0"/>
          <w:color w:val="000000" w:themeColor="text1"/>
          <w:sz w:val="32"/>
          <w:szCs w:val="32"/>
        </w:rPr>
        <w:t>财政管理岗、人大政协岗、社会事业岗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桂花园新村社区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责任领导：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冉红  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责任岗位：</w:t>
      </w:r>
      <w:r>
        <w:rPr>
          <w:rFonts w:ascii="Times New Roman" w:hAnsi="Times New Roman" w:eastAsia="方正仿宋_GBK" w:cs="Times New Roman"/>
          <w:snapToGrid w:val="0"/>
          <w:color w:val="000000" w:themeColor="text1"/>
          <w:sz w:val="32"/>
          <w:szCs w:val="32"/>
        </w:rPr>
        <w:t>综合协调岗、督办评估岗、拥军优抚岗、武装工作岗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铁路坡社区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责任领导：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朱丹 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责任岗位：</w:t>
      </w:r>
      <w:r>
        <w:rPr>
          <w:rFonts w:ascii="Times New Roman" w:hAnsi="Times New Roman" w:eastAsia="方正仿宋_GBK" w:cs="Times New Roman"/>
          <w:snapToGrid w:val="0"/>
          <w:color w:val="000000" w:themeColor="text1"/>
          <w:sz w:val="32"/>
          <w:szCs w:val="32"/>
        </w:rPr>
        <w:t>民政服务岗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国际村社区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责任领导：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任伟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责任岗位：</w:t>
      </w:r>
      <w:r>
        <w:rPr>
          <w:rFonts w:ascii="Times New Roman" w:hAnsi="Times New Roman" w:eastAsia="方正仿宋_GBK" w:cs="Times New Roman"/>
          <w:snapToGrid w:val="0"/>
          <w:color w:val="000000" w:themeColor="text1"/>
          <w:sz w:val="32"/>
          <w:szCs w:val="32"/>
        </w:rPr>
        <w:t>政法工作岗、司法服务岗、综合执法岗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7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王家坡社区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责任领导：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陈荟宇 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责任岗位：</w:t>
      </w:r>
      <w:r>
        <w:rPr>
          <w:rFonts w:ascii="Times New Roman" w:hAnsi="Times New Roman" w:eastAsia="方正仿宋_GBK" w:cs="Times New Roman"/>
          <w:snapToGrid w:val="0"/>
          <w:color w:val="000000" w:themeColor="text1"/>
          <w:sz w:val="32"/>
          <w:szCs w:val="32"/>
        </w:rPr>
        <w:t>组织工作岗、宣传文明岗、规划建设岗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2"/>
          <w:szCs w:val="32"/>
        </w:rPr>
        <w:t>（五）检查督导组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每周不定时对各社区、各专项工作组</w:t>
      </w:r>
      <w:r>
        <w:rPr>
          <w:rFonts w:ascii="Times New Roman" w:hAnsi="Times New Roman" w:eastAsia="方正仿宋_GBK" w:cs="Times New Roman"/>
          <w:sz w:val="32"/>
          <w:szCs w:val="32"/>
        </w:rPr>
        <w:t>推进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蚊媒预防控制</w:t>
      </w:r>
      <w:r>
        <w:rPr>
          <w:rFonts w:ascii="Times New Roman" w:hAnsi="Times New Roman" w:eastAsia="方正仿宋_GBK" w:cs="Times New Roman"/>
          <w:sz w:val="32"/>
          <w:szCs w:val="32"/>
        </w:rPr>
        <w:t>工作情况进行检查督导，及时通报相关情况。对工作推进不力、防疫工作处置不当的，及时通报并约谈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责任领导：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陶仲平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杨海军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责任岗位：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纪检监察岗、社会事业岗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2"/>
          <w:szCs w:val="32"/>
        </w:rPr>
        <w:t>（六）后勤保障组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组织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蚊媒预防控制</w:t>
      </w:r>
      <w:r>
        <w:rPr>
          <w:rFonts w:ascii="Times New Roman" w:hAnsi="Times New Roman" w:eastAsia="方正仿宋_GBK" w:cs="Times New Roman"/>
          <w:sz w:val="32"/>
          <w:szCs w:val="32"/>
        </w:rPr>
        <w:t>工作所需的生活救助和保障物资，包括消杀药品、防护用品、宣传资料等；做好物资的采购、储备、分配、使用、管理和监督工作。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责任领导：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冉红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责任岗位：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基层治理综合指挥室、</w:t>
      </w:r>
      <w:r>
        <w:rPr>
          <w:rFonts w:ascii="Times New Roman" w:hAnsi="Times New Roman" w:eastAsia="方正仿宋_GBK" w:cs="Times New Roman"/>
          <w:sz w:val="32"/>
          <w:szCs w:val="32"/>
        </w:rPr>
        <w:t>各社区</w:t>
      </w:r>
    </w:p>
    <w:p>
      <w:pPr>
        <w:keepNext w:val="0"/>
        <w:keepLines w:val="0"/>
        <w:pageBreakBefore w:val="0"/>
        <w:tabs>
          <w:tab w:val="left" w:pos="4480"/>
        </w:tabs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四、工作要求</w:t>
      </w:r>
    </w:p>
    <w:p>
      <w:pPr>
        <w:pStyle w:val="12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（一）高度重视，明确责任。</w:t>
      </w:r>
      <w:r>
        <w:rPr>
          <w:rFonts w:ascii="Times New Roman" w:hAnsi="Times New Roman" w:eastAsia="方正仿宋_GBK"/>
          <w:color w:val="000000"/>
          <w:sz w:val="32"/>
          <w:szCs w:val="32"/>
        </w:rPr>
        <w:t>全面落实“四方”责任，大力开展爱国卫生运动。明确蚊媒传染病工作的重要性、严峻性，进一步加强对蚊媒传染病工作的领导，落实责任；认真落实好蚊媒传染病工作责任制，形成主要领导负总责，分管领导具体抓，层层落实责任制的工作格局。各社区对口联系领导带领社区工作人员分级分类落实防控要求，及时采取防范措施，控制疫情扩散。</w:t>
      </w:r>
    </w:p>
    <w:p>
      <w:pPr>
        <w:pStyle w:val="12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（二）科学消杀，精准灭蚊。</w:t>
      </w:r>
      <w:r>
        <w:rPr>
          <w:rFonts w:ascii="Times New Roman" w:hAnsi="Times New Roman" w:eastAsia="方正仿宋_GBK"/>
          <w:color w:val="000000"/>
          <w:sz w:val="32"/>
          <w:szCs w:val="32"/>
        </w:rPr>
        <w:t>根据区疾控中心布雷图监测结果，督促超标点位改进，落实消杀工作，强化蚊媒中、高密度区域孳生地清除和成蚊密度控制。各社区在区卫健委指导下，对老旧小区、自管区域等开展消杀，督促责任主体落实防控责任，对房前屋后、明沟暗渠、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花坛</w:t>
      </w:r>
      <w:r>
        <w:rPr>
          <w:rFonts w:ascii="Times New Roman" w:hAnsi="Times New Roman" w:eastAsia="方正仿宋_GBK"/>
          <w:color w:val="000000"/>
          <w:sz w:val="32"/>
          <w:szCs w:val="32"/>
        </w:rPr>
        <w:t>花钵、厨房厕所等开展科学消杀。开展卫生大扫除，疏通沟渠、清理杂物、翻缸倒罐，动员居民居家防蚊，清理花盆托盘、空调排水等小型积水，全面清除卫生死角。</w:t>
      </w:r>
      <w:r>
        <w:rPr>
          <w:rFonts w:ascii="Times New Roman" w:hAnsi="Times New Roman" w:eastAsia="方正仿宋_GBK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楷体_GBK"/>
          <w:sz w:val="32"/>
          <w:szCs w:val="32"/>
        </w:rPr>
        <w:t>（三）全民动员，联防联控。</w:t>
      </w:r>
      <w:r>
        <w:rPr>
          <w:rFonts w:ascii="Times New Roman" w:hAnsi="Times New Roman" w:eastAsia="方正仿宋_GBK"/>
          <w:color w:val="000000"/>
          <w:sz w:val="32"/>
          <w:szCs w:val="32"/>
        </w:rPr>
        <w:t>各社区重点普及灭蚊知识及登革热、基孔肯雅热防控知识，引导居民养成良好卫生防病习惯，形成健康意识。发动居民开展全民爱国卫生和灭蚊行动，利用垃圾分类管理办法鼓励清理室内外环境卫生。充分利用微信群和社会单位资源，共同防治，实现联防联控。</w:t>
      </w:r>
    </w:p>
    <w:p>
      <w:pPr>
        <w:pStyle w:val="12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（四）及时报告，及时就医。</w:t>
      </w:r>
      <w:r>
        <w:rPr>
          <w:rFonts w:ascii="Times New Roman" w:hAnsi="Times New Roman" w:eastAsia="方正仿宋_GBK"/>
          <w:color w:val="000000"/>
          <w:sz w:val="32"/>
          <w:szCs w:val="32"/>
        </w:rPr>
        <w:t>各社区对出现临床特征为突起发热、全身疼痛、皮疹、出血及白细胞减少等人员及时报告、及时隔离、及时处置。区疾控中心联系电话：023-89035666，街道值班联系电话：023-63861209；街道社会事业岗联系电话：023-63620364。</w:t>
      </w:r>
    </w:p>
    <w:p>
      <w:pPr>
        <w:pStyle w:val="12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ascii="Times New Roman" w:hAnsi="Times New Roman" w:eastAsia="方正仿宋_GBK" w:cs="Times New Roman"/>
          <w:kern w:val="0"/>
        </w:rPr>
      </w:pPr>
      <w:r>
        <w:rPr>
          <w:rFonts w:ascii="Times New Roman" w:hAnsi="Times New Roman" w:eastAsia="方正仿宋_GBK" w:cs="Times New Roman"/>
          <w:kern w:val="0"/>
        </w:rPr>
        <w:t>附件：1.越冬蚊防制</w:t>
      </w:r>
      <w:r>
        <w:rPr>
          <w:rFonts w:hint="eastAsia" w:ascii="Times New Roman" w:hAnsi="Times New Roman" w:eastAsia="方正仿宋_GBK" w:cs="Times New Roman"/>
          <w:kern w:val="0"/>
        </w:rPr>
        <w:t>岗位</w:t>
      </w:r>
      <w:r>
        <w:rPr>
          <w:rFonts w:ascii="Times New Roman" w:hAnsi="Times New Roman" w:eastAsia="方正仿宋_GBK" w:cs="Times New Roman"/>
          <w:kern w:val="0"/>
        </w:rPr>
        <w:t>任务清单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1849" w:hanging="1849" w:hangingChars="578"/>
        <w:textAlignment w:val="auto"/>
        <w:rPr>
          <w:rFonts w:ascii="Times New Roman" w:hAnsi="Times New Roman" w:eastAsia="方正仿宋_GBK" w:cs="Times New Roman"/>
          <w:kern w:val="0"/>
        </w:rPr>
      </w:pPr>
      <w:r>
        <w:rPr>
          <w:rFonts w:ascii="Times New Roman" w:hAnsi="Times New Roman" w:eastAsia="方正仿宋_GBK" w:cs="Times New Roman"/>
          <w:kern w:val="0"/>
        </w:rPr>
        <w:t xml:space="preserve">          2.冬春季重点场所重点部位伊蚊孳生地调查处理工作指引</w:t>
      </w:r>
    </w:p>
    <w:p>
      <w:pPr>
        <w:pStyle w:val="2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left="0"/>
        <w:textAlignment w:val="auto"/>
        <w:rPr>
          <w:rFonts w:ascii="Times New Roman" w:hAnsi="Times New Roman" w:eastAsia="方正仿宋_GBK" w:cs="Times New Roman"/>
          <w:kern w:val="0"/>
        </w:rPr>
      </w:pPr>
      <w:r>
        <w:rPr>
          <w:rFonts w:ascii="Times New Roman" w:hAnsi="Times New Roman" w:eastAsia="方正仿宋_GBK" w:cs="Times New Roman"/>
          <w:kern w:val="0"/>
        </w:rPr>
        <w:t xml:space="preserve">          3.越冬蚊虫杀灭指引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       4.宣传资料下载二维码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left="2240" w:hanging="2240" w:hangingChars="7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pStyle w:val="12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黑体_GBK" w:cs="Times New Roman"/>
          <w:sz w:val="34"/>
          <w:szCs w:val="34"/>
        </w:rPr>
      </w:pPr>
      <w:r>
        <w:rPr>
          <w:rFonts w:hint="default" w:ascii="Times New Roman" w:hAnsi="Times New Roman" w:eastAsia="方正黑体_GBK" w:cs="Times New Roman"/>
          <w:sz w:val="34"/>
          <w:szCs w:val="34"/>
        </w:rPr>
        <w:t>附件1</w:t>
      </w:r>
    </w:p>
    <w:p/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越冬蚊防制岗位任务清单</w:t>
      </w:r>
    </w:p>
    <w:p/>
    <w:tbl>
      <w:tblPr>
        <w:tblStyle w:val="15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6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部门</w:t>
            </w:r>
          </w:p>
        </w:tc>
        <w:tc>
          <w:tcPr>
            <w:tcW w:w="648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城市管理岗</w:t>
            </w:r>
          </w:p>
        </w:tc>
        <w:tc>
          <w:tcPr>
            <w:tcW w:w="6482" w:type="dxa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督促指导物业小区、建筑工地全面排查并清除积水、卫生死角等孳生地；加强地下室、管井、车库等蚊媒栖息场所治理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民政服务岗</w:t>
            </w:r>
          </w:p>
        </w:tc>
        <w:tc>
          <w:tcPr>
            <w:tcW w:w="6482" w:type="dxa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督促指导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辖区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机构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重点部位的环境卫生治理，清除积水、卫生死角等孳生地</w:t>
            </w:r>
            <w:bookmarkStart w:id="3" w:name="OLE_LINK3"/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，加强蚊媒栖息场所治理。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拥军优抚岗</w:t>
            </w:r>
          </w:p>
        </w:tc>
        <w:tc>
          <w:tcPr>
            <w:tcW w:w="6482" w:type="dxa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督促指导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农贸市场等场所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重点部位的环境卫生治理，清除积水、卫生死角等孳生地，加强蚊媒栖息场所治理。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指挥室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劳动保障岗</w:t>
            </w:r>
          </w:p>
        </w:tc>
        <w:tc>
          <w:tcPr>
            <w:tcW w:w="6482" w:type="dxa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bookmarkStart w:id="4" w:name="OLE_LINK1"/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督促清理街道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办公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区域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、卫生间、楼梯间、走廊的闲置废弃积水容器、花盆托盘、饮水机水盘、废弃瓶罐、遮雨棚凹槽、水培植物容器，清理卫生死角及杂物，及时清运垃圾。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定期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清洗或更换花盆托盘，倾倒花盆积水，闲置容器倒扣。</w:t>
            </w:r>
            <w:bookmarkEnd w:id="4"/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（指挥室负责中山三路107号四楼、五楼办公区域；劳动保障岗负责中山三路19号负4号办公区域。）</w:t>
            </w:r>
          </w:p>
        </w:tc>
      </w:tr>
    </w:tbl>
    <w:p/>
    <w:p/>
    <w:p/>
    <w:p/>
    <w:p/>
    <w:p/>
    <w:p/>
    <w:p/>
    <w:p/>
    <w:p/>
    <w:p/>
    <w:p/>
    <w:p/>
    <w:p/>
    <w:p/>
    <w:p>
      <w:pPr>
        <w:pStyle w:val="2"/>
        <w:spacing w:before="30"/>
        <w:ind w:left="0"/>
        <w:rPr>
          <w:rFonts w:hint="default" w:ascii="Times New Roman" w:hAnsi="Times New Roman" w:eastAsia="方正黑体_GBK" w:cs="Times New Roman"/>
          <w:sz w:val="34"/>
          <w:szCs w:val="34"/>
        </w:rPr>
      </w:pPr>
      <w:r>
        <w:rPr>
          <w:rFonts w:hint="default" w:ascii="Times New Roman" w:hAnsi="Times New Roman" w:eastAsia="方正黑体_GBK" w:cs="Times New Roman"/>
          <w:sz w:val="34"/>
          <w:szCs w:val="34"/>
        </w:rPr>
        <w:t>附件</w:t>
      </w:r>
      <w:r>
        <w:rPr>
          <w:rFonts w:hint="default" w:ascii="Times New Roman" w:hAnsi="Times New Roman" w:eastAsia="宋体" w:cs="Times New Roman"/>
          <w:sz w:val="34"/>
          <w:szCs w:val="34"/>
        </w:rPr>
        <w:t>2</w:t>
      </w:r>
    </w:p>
    <w:p>
      <w:pPr>
        <w:pStyle w:val="2"/>
        <w:rPr>
          <w:rFonts w:ascii="Times New Roman" w:hAnsi="Times New Roman" w:cs="Times New Roman"/>
          <w:sz w:val="20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冬春季重点场所重点部位伊蚊孳生地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调查处理工作指引</w:t>
      </w:r>
    </w:p>
    <w:p>
      <w:pPr>
        <w:pStyle w:val="9"/>
      </w:pPr>
    </w:p>
    <w:tbl>
      <w:tblPr>
        <w:tblStyle w:val="14"/>
        <w:tblW w:w="9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3238"/>
        <w:gridCol w:w="5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tblHeader/>
          <w:jc w:val="center"/>
        </w:trPr>
        <w:tc>
          <w:tcPr>
            <w:tcW w:w="1147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场所</w:t>
            </w:r>
          </w:p>
        </w:tc>
        <w:tc>
          <w:tcPr>
            <w:tcW w:w="3238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重点部位</w:t>
            </w:r>
          </w:p>
        </w:tc>
        <w:tc>
          <w:tcPr>
            <w:tcW w:w="5183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处理方法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8" w:hRule="atLeast"/>
          <w:jc w:val="center"/>
        </w:trPr>
        <w:tc>
          <w:tcPr>
            <w:tcW w:w="1147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花木市场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（菜地、小花园）</w:t>
            </w:r>
          </w:p>
        </w:tc>
        <w:tc>
          <w:tcPr>
            <w:tcW w:w="3238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1.花盆托盘、浇水桶、景观树洞、假山凹槽、水生植物容器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2.制冷风扇水箱、大棚塑料布及棚顶褶皱处、屋檐排水槽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3.废弃饭盒、泡沫箱、薄膜、垃圾袋、枯枝落叶，闲置花盆、底托、水桶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4.排水沟渠、难以清除的长期积水区域</w:t>
            </w:r>
          </w:p>
        </w:tc>
        <w:tc>
          <w:tcPr>
            <w:tcW w:w="5183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1.巡查易积水点，发现积水立即清理；对水生植物容器换水并刷洗内壁，制冷风扇水箱每周彻底清洗。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2.及时清理外环境易积水杂物，闲置容器倒扣或移至室内避雨处。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3.检查大棚塑料布、棚顶褶皱及屋檐排水槽，温室风机水帘系统加装防蚊网，大棚门窗装防蚊纱网。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4.保持排水沟渠畅通；长期积水区，少量积水施撒灭蚊颗粒剂（如双硫磷、倍硫磷等），多量积水悬挂袋装缓释灭蚊幼剂。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7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机构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等</w:t>
            </w:r>
          </w:p>
        </w:tc>
        <w:tc>
          <w:tcPr>
            <w:tcW w:w="3238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1.容器积水：花盆托盘、废弃瓶罐、塑料袋、泡沫箱、水马、篷布、杂物、水培植物容器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2.建筑积水：屋顶反樑、排水槽、地下车库集水井、在建工程沉沙井、电梯井、洗手间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3.其他积水：树洞、竹筒、假山孔洞、景观水体、莲花池</w:t>
            </w:r>
          </w:p>
        </w:tc>
        <w:tc>
          <w:tcPr>
            <w:tcW w:w="5183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1.及时清除容器积水及易积水杂物，闲置容器倒扣，储水容器密封；水培植物优先改土培或每周换水并刷洗容器内壁及植物根部。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2.巡查屋顶反樑、排水槽，淤积及时疏通；地下车库集水井装防蚊网或用挡板封严；在建工程积水及时清理，必要时投灭蚊幼剂。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3.树洞、竹筒、假山孔洞用水泥或砂土封填；景观水体、莲花池养鱼防蚊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9" w:hRule="atLeast"/>
          <w:jc w:val="center"/>
        </w:trPr>
        <w:tc>
          <w:tcPr>
            <w:tcW w:w="1147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居民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小区</w:t>
            </w:r>
          </w:p>
        </w:tc>
        <w:tc>
          <w:tcPr>
            <w:tcW w:w="3238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1.绿化带内、隐蔽角落的废弃容器、塑料篷布、植物落叶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2.花盆托盘、闲置容器、水桶、水缸、竹筒、树洞、水马、废弃轮胎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3.屋顶反樑、排水槽、庭院或天台简易棚下积水容器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4.明沟、下水道、地下停车场集水井、排水沟、市政管网、沙井、电缆井</w:t>
            </w:r>
          </w:p>
        </w:tc>
        <w:tc>
          <w:tcPr>
            <w:tcW w:w="5183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1.每日卫生清洁，清理卫生死角及杂物，及时清运垃圾。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2.清洗或更换花盆托盘，定期倾倒花盆积水，闲置容器倒扣；水桶、水缸严密加盖或养鱼；易积水构件堵塞或改造，废弃轮胎移除或打孔。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3.低层住户用纱窗、蚊帐防蚊；水培植物定期换水、冲洗根部及刷洗容器壁，或投药、隔断；定期疏通屋顶反樑和排水槽，清理简易棚下积水容器。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4.明沟改暗渠，下水井及电缆井孔封堵孔洞；地下停车场集水井、排水沟封闭或覆盖纱网；定期巡查排水设施，清理淤积，难清除积水处投持效灭蚊幼药物，重点部位预防性施药。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1" w:hRule="atLeast"/>
          <w:jc w:val="center"/>
        </w:trPr>
        <w:tc>
          <w:tcPr>
            <w:tcW w:w="1147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机关</w:t>
            </w:r>
          </w:p>
          <w:p>
            <w:pPr>
              <w:spacing w:line="3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238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5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1.道路、绿化带内、花圃、植物落叶、废弃水马垃圾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2.办公室内、阳台、天台、卫生间、楼梯间、走廊的闲置废弃积水容器、花盆托盘、饮水机水盘、废弃瓶罐、遮雨棚凹槽、水培植物容器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3.单位周边自然和人工积水容器、垃圾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4.明渠、反樑、地下车库排水沟、消防池、沙井、电缆井、垃圾桶、苗圃花盆、露天遮雨布凹陷处</w:t>
            </w:r>
          </w:p>
        </w:tc>
        <w:tc>
          <w:tcPr>
            <w:tcW w:w="5183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1.每天清扫道路、清理垃圾，定期清理重点区域垃圾及易积水杂物。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2.定期巡查室内外公共区域，翻盆倒罐清积水；清洗或更换花盆托盘，水培植物定期换水、冲洗根部及刷洗容器壁，或投药、隔断。</w:t>
            </w: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3.联合相关部门巡查周边环境，清除积水容器及垃圾，视情况灭蚊。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低层办公区窗户装防蚊网，外环境装大型灭蚊灯，公共区域布放小型诱蚊灯；定期维护防蚊灭蚊设施；定期检查相关区域，清理淤积，难清除积水处投灭蚊幼药物，重点部位预防性施药；每周开展全员大扫除，倡导员工检查清理办公及公共区域小型积水，组织集中清理责任区卫生死角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47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3238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5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1.校园卫生死角、周边的散在积水容器（一次性饭盒、水杯、矿泉水瓶等）、植物落叶、废弃水马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2.花盆托盘、泡沫箱、拖布桶、饮水机水槽、空调冷却水容器、水培植物容器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3.景观水池、景观假山、榕树孔洞、消防水池、饮用水池、废旧轮胎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4.暂时无法清除的积水区域</w:t>
            </w:r>
          </w:p>
        </w:tc>
        <w:tc>
          <w:tcPr>
            <w:tcW w:w="5183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1.每日清扫校园，清理卫生死角及积水容器，及时清运垃圾。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2.全面检查各类容器，及时清理、倒扣防积水；清理室内积水点；清洗或更换花盆托盘，水培植物定期换水、冲洗根部及刷洗容器壁，或投药、隔断。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3.景观水池养鱼防蚊，清理假山、榕树孔洞积水或用砂土封填；消防水池、饮用水池加盖密闭并定期检查清洗；废旧轮胎底部钻孔，存室内或避雨处。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4.暂时无法清除的积水处投灭蚊幼药物。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7" w:hRule="atLeast"/>
          <w:jc w:val="center"/>
        </w:trPr>
        <w:tc>
          <w:tcPr>
            <w:tcW w:w="1147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医疗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机构</w:t>
            </w:r>
          </w:p>
        </w:tc>
        <w:tc>
          <w:tcPr>
            <w:tcW w:w="3238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1.废弃盆罐、饮料罐、食品盒等积水容器，绿化带内隐蔽垃圾、大片落叶、废弃水马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2.花盆托盘、水培植物容器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3.喷水池、莲花池、消防水池、蓄水池、废弃轮胎、防撞轮胎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4.沟渠、沉沙井、地下车库集水井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5.难以清除的积水区域</w:t>
            </w:r>
          </w:p>
        </w:tc>
        <w:tc>
          <w:tcPr>
            <w:tcW w:w="5183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1.定期巡查清除积水容器及杂物，无法清除的容器倒扣。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2.清洗或更换花盆托盘，水培植物定期换水、冲洗根部及刷洗容器壁，或投药、隔断。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3.喷水池、莲花池养鱼防蚊；消防水池、蓄水池加盖密闭，每月检查清洗；废弃轮胎存室内，防撞轮胎底部钻孔固定确保排水。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4.沟渠改暗渠，未改造的在蚊媒活跃或疾病流行期每周巡查清理淤积；地下车库集水井密封。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5.难清除积水处投灭蚊幼药物。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1147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农贸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市场</w:t>
            </w:r>
          </w:p>
        </w:tc>
        <w:tc>
          <w:tcPr>
            <w:tcW w:w="3238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1.市场内档口洗菜桶、泡沫箱、瓶、罐，洼地、塑料薄膜积水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2.鱼档、海鲜档闲置泡沫箱、桶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3.花卉植物档口花盆及盆托积水、水培植物容器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4.畜禽饲养档口动物饮水槽、下水沟槽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5.排水沟、沙井、电缆沟</w:t>
            </w:r>
          </w:p>
        </w:tc>
        <w:tc>
          <w:tcPr>
            <w:tcW w:w="5183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1.市场管理处每日定时清扫垃圾，整改排水设施，填平洼地，消除卫生死角；完善基础设施，沙井盖、电缆井盖进行封堵；及时清理各类容器积水。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2.鱼档、海鲜档闲置泡沫箱、桶加盖存放或移入室内。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3.花卉档定期清理花盆及盆托积水，水培植物改土培或定期换水、清洗根部及刷洗容器壁，或投药、隔断。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4.畜禽档每日更换动物饮水槽积水，下班冲洗下水沟槽。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5.定期检查排水沟，疏通积水；沙井、电缆沟等难清除积水区域定期投持效灭蚊幼药物。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3" w:hRule="atLeast"/>
          <w:jc w:val="center"/>
        </w:trPr>
        <w:tc>
          <w:tcPr>
            <w:tcW w:w="1147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建筑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工地</w:t>
            </w:r>
          </w:p>
        </w:tc>
        <w:tc>
          <w:tcPr>
            <w:tcW w:w="3238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1.施工构件接缝处、设备底座、钢筋堆放区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2.篷布凹陷处、模板接缝、各类施工器械内部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3.电梯井、排水井等深基坑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4.施工用蓄水池、临时储水容器、防撞轮胎、露天设备</w:t>
            </w:r>
          </w:p>
        </w:tc>
        <w:tc>
          <w:tcPr>
            <w:tcW w:w="5183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1.每日全面巡查工地积水情况，及时清理各类积水。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2.对电梯井、排水井等深基坑每日抽排，保持沟渠硬底化且排水通畅。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3.施工用蓄水池加盖密封，临时储水容器倒扣或严密覆盖。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4.防撞轮胎底部钻孔排水，定期清理露天设备积存雨水。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47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公园</w:t>
            </w:r>
          </w:p>
        </w:tc>
        <w:tc>
          <w:tcPr>
            <w:tcW w:w="3238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1.奇石假山凹槽、树洞、储水植物叶腋、大片落叶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2.绿化带内垃圾、花盆、水生植物容器、游乐场防撞轮胎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3.湖泊池塘等大型水体、沟渠、下水道、沉沙井、低洼区域</w:t>
            </w:r>
          </w:p>
        </w:tc>
        <w:tc>
          <w:tcPr>
            <w:tcW w:w="5183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1.每日巡查积水点，凹槽、树洞及时封填；清理绿化带内垃圾及花盆、水生植物容器积水。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2.游乐场防撞轮胎打孔排水或室内存放。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3.大型水体放养本地杂食性鱼类；沟渠、下水道保持硬底化和暗渠化；填平低洼区域。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7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41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居民</w:t>
            </w:r>
          </w:p>
          <w:p>
            <w:pPr>
              <w:spacing w:line="4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家庭</w:t>
            </w:r>
          </w:p>
        </w:tc>
        <w:tc>
          <w:tcPr>
            <w:tcW w:w="3238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41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1.花盆托盘、水培植物容器、饮水机水槽、冰箱底部水盘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2.屋顶反樑、排水槽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3.阳台、天台、庭院内花盆及托盘、泡沫箱、废弃瓶罐、闲置容器、储水容器（如水缸）、竹筒、树洞、莲花池、空调冷凝水、废弃轮胎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4.下水井、明沟</w:t>
            </w:r>
          </w:p>
        </w:tc>
        <w:tc>
          <w:tcPr>
            <w:tcW w:w="5183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41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1.清洗或更换花盆托盘，水培植物定期换水、冲洗根部及刷洗容器壁，或投药、隔断；定期检查并清理隐蔽处积水。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2.定期疏通屋顶反樑、排水槽，避免堵塞积水。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3.及时清理阳台、天台、庭院内积水容器，闲置容器倒扣，储水容器加盖，废弃容器彻底清除；竹筒、树洞封堵或改造；莲花池养鱼防蚊；及时排净空调冷凝水；废弃轮胎底部打孔或避免露天放置。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4.下水井防蚊封堵，有条件的将明沟改暗渠；倡导每天花三分钟检查并清除房前屋后等区域积水点。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5" w:hRule="atLeast"/>
          <w:jc w:val="center"/>
        </w:trPr>
        <w:tc>
          <w:tcPr>
            <w:tcW w:w="1147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宾馆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饭店</w:t>
            </w:r>
          </w:p>
        </w:tc>
        <w:tc>
          <w:tcPr>
            <w:tcW w:w="3238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1.绿化带、花圃、排水沟渠的垃圾，雨水井垃圾，露天摆放的废旧轮胎、饭盒等易积水物品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2.室内公共区域的低洼处、容器、花盆托盘、水培植物容器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3.设备层空调外机冷凝水、水塔底部积水</w:t>
            </w:r>
          </w:p>
        </w:tc>
        <w:tc>
          <w:tcPr>
            <w:tcW w:w="5183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1.定期清理重点区域垃圾及易积水物品，清除各类积水。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2.清理室内公共区域积水，翻盆倒罐清除闲置废弃积水容器；室内尽量不养水生植物，种养则用防蚊孳生器皿，排查清理花盆托盘防积水。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3.定期巡查设备层，及时清排积水，无法清排的定期投放灭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蚊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7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体育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场馆</w:t>
            </w:r>
          </w:p>
        </w:tc>
        <w:tc>
          <w:tcPr>
            <w:tcW w:w="3238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室内外闲置容器、卫生死角及绿化带、绿篱、灌木丛内杂物、垃圾、废弃容器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2.饮用水容器、储水池、屋顶二次供水水箱及其它功能性容器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3.水生植物容器、大型莲花缸、池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4.市政管网管道井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5.废轮胎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6.竹筒、树洞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7.建筑物反樑结构、平顶屋、雨棚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8.地下车库排水沟、集水井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9.绿化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带杂草、落叶、垃圾，排水沟渠</w:t>
            </w:r>
          </w:p>
        </w:tc>
        <w:tc>
          <w:tcPr>
            <w:tcW w:w="5183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1.清除室内外闲置积水及废弃容器，暂时闲置容器翻转倒放，清理卫生死角及杂物垃圾。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2.饮用水容器、储水池等彻底清洗，并严密加盖；发现伊蚊孳生先杀幼虫再清洗。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3.清洗或更换花盆托盘，水培植物定期换水、冲洗根部及刷洗</w:t>
            </w:r>
            <w:bookmarkStart w:id="6" w:name="_GoBack"/>
            <w:bookmarkEnd w:id="6"/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容器壁，或投药、隔断。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4.密闭管道井盖，必要时用灭蚊幼剂处理积水。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5.废轮胎存室内或避雨处，室外放置的用防雨布严密遮盖或打孔，必要时用灭蚊幼剂。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6.竹筒、树洞用灰沙堵塞，留根竹筒用 “+”或“*”砍刀法防积水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7.建筑物反樑、平顶屋设排水槽，每周疏通清除淤积；雨棚改斜坡防积水。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8.疏通地下车库排水沟，排清积水，排水沟汇入集水井入口装防蚊装置；集水井密闭，发现蚊幼孳生用灭蚊幼剂。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single" w:color="auto" w:sz="2" w:space="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9.定期修剪灌木丛和树木，清除绿化带杂草、落叶、垃圾；整治改造排水沟渠，明渠改暗渠，疏通水沟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7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闲置地（闲置屋）</w:t>
            </w:r>
          </w:p>
        </w:tc>
        <w:tc>
          <w:tcPr>
            <w:tcW w:w="3238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1.闲置地内的杂物、绿植、散在垃圾（一次性饭盒、水杯、垃圾袋等）、落叶等均易产生积水，并成为蚊虫藏匿处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2.排水沟渠堵塞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3.闲置屋的建筑物反樑、平顶等处易形成隐蔽积水</w:t>
            </w:r>
          </w:p>
        </w:tc>
        <w:tc>
          <w:tcPr>
            <w:tcW w:w="5183" w:type="dxa"/>
            <w:noWrap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1.清理杂物和垃圾，减少堆放。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2.修剪绿植，定期清除垃圾、落叶等，减少积水的产生。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3.疏通沟渠。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4.定期检查闲置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房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屋建筑的排水槽，清除淤积，预防积水。</w:t>
            </w:r>
          </w:p>
        </w:tc>
      </w:tr>
    </w:tbl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widowControl/>
        <w:spacing w:line="594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</w:rPr>
        <w:t>附件3</w:t>
      </w:r>
    </w:p>
    <w:p>
      <w:pPr>
        <w:pStyle w:val="2"/>
        <w:rPr>
          <w:rFonts w:hint="default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越冬蚊虫防制指引</w:t>
      </w:r>
    </w:p>
    <w:p>
      <w:pPr>
        <w:spacing w:line="594" w:lineRule="exact"/>
        <w:ind w:firstLine="880" w:firstLineChars="200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12"/>
        <w:widowControl/>
        <w:spacing w:beforeAutospacing="0" w:afterAutospacing="0" w:line="594" w:lineRule="exact"/>
        <w:ind w:firstLine="640" w:firstLineChars="200"/>
        <w:jc w:val="both"/>
        <w:rPr>
          <w:rFonts w:ascii="Times New Roman" w:hAnsi="Times New Roman" w:eastAsia="方正黑体_GBK"/>
          <w:snapToGrid w:val="0"/>
          <w:color w:val="000000"/>
          <w:sz w:val="32"/>
        </w:rPr>
      </w:pPr>
      <w:r>
        <w:rPr>
          <w:rFonts w:ascii="Times New Roman" w:hAnsi="Times New Roman" w:eastAsia="方正黑体_GBK"/>
          <w:snapToGrid w:val="0"/>
          <w:color w:val="000000"/>
          <w:sz w:val="32"/>
        </w:rPr>
        <w:t>一、蚊虫如何越冬</w:t>
      </w:r>
    </w:p>
    <w:p>
      <w:pPr>
        <w:pStyle w:val="12"/>
        <w:widowControl/>
        <w:spacing w:beforeAutospacing="0" w:afterAutospacing="0" w:line="594" w:lineRule="exact"/>
        <w:ind w:firstLine="640" w:firstLineChars="200"/>
        <w:jc w:val="both"/>
        <w:rPr>
          <w:rFonts w:ascii="Times New Roman" w:hAnsi="Times New Roman" w:eastAsia="方正仿宋_GBK"/>
          <w:snapToGrid w:val="0"/>
          <w:color w:val="000000"/>
          <w:sz w:val="32"/>
        </w:rPr>
      </w:pPr>
      <w:r>
        <w:rPr>
          <w:rFonts w:ascii="Times New Roman" w:hAnsi="Times New Roman" w:eastAsia="方正仿宋_GBK"/>
          <w:snapToGrid w:val="0"/>
          <w:sz w:val="32"/>
          <w:szCs w:val="32"/>
        </w:rPr>
        <w:t>越冬是蚊虫对冬季气候季节性变化而产生的一种生理适应现象，在此期间，蚊虫新陈代谢水平最低，处于蛰伏状态，从而保证其后代持续繁衍。不同种类的蚊虫越冬形态不同，</w:t>
      </w:r>
      <w:r>
        <w:rPr>
          <w:rFonts w:ascii="Times New Roman" w:hAnsi="Times New Roman" w:eastAsia="方正仿宋_GBK"/>
          <w:snapToGrid w:val="0"/>
          <w:color w:val="000000"/>
          <w:sz w:val="32"/>
        </w:rPr>
        <w:t>除了以成蚊的形态越冬外，蚊子还能够以幼虫和卵的形态越冬。</w:t>
      </w:r>
    </w:p>
    <w:p>
      <w:pPr>
        <w:pStyle w:val="12"/>
        <w:widowControl/>
        <w:spacing w:beforeAutospacing="0" w:afterAutospacing="0" w:line="594" w:lineRule="exact"/>
        <w:ind w:firstLine="640" w:firstLineChars="200"/>
        <w:jc w:val="both"/>
        <w:rPr>
          <w:rFonts w:ascii="Times New Roman" w:hAnsi="Times New Roman" w:eastAsia="方正仿宋_GBK"/>
          <w:snapToGrid w:val="0"/>
          <w:color w:val="000000"/>
          <w:sz w:val="32"/>
        </w:rPr>
      </w:pPr>
      <w:r>
        <w:rPr>
          <w:rFonts w:ascii="Times New Roman" w:hAnsi="Times New Roman" w:eastAsia="方正仿宋_GBK"/>
          <w:snapToGrid w:val="0"/>
          <w:color w:val="000000"/>
          <w:sz w:val="32"/>
        </w:rPr>
        <w:t>居民区常见的蚊虫主要有白纹伊蚊、致倦库蚊等。白纹伊蚊主要以卵越冬，</w:t>
      </w:r>
      <w:r>
        <w:rPr>
          <w:rFonts w:ascii="Times New Roman" w:hAnsi="Times New Roman" w:eastAsia="方正仿宋_GBK"/>
          <w:snapToGrid w:val="0"/>
          <w:sz w:val="32"/>
          <w:szCs w:val="32"/>
        </w:rPr>
        <w:t>少数以幼虫或成蚊越冬，</w:t>
      </w:r>
      <w:r>
        <w:rPr>
          <w:rFonts w:ascii="Times New Roman" w:hAnsi="Times New Roman" w:eastAsia="方正仿宋_GBK"/>
          <w:snapToGrid w:val="0"/>
          <w:color w:val="000000"/>
          <w:sz w:val="32"/>
        </w:rPr>
        <w:t>其蚊卵</w:t>
      </w:r>
      <w:r>
        <w:rPr>
          <w:rFonts w:ascii="Times New Roman" w:hAnsi="Times New Roman" w:eastAsia="方正仿宋_GBK"/>
          <w:snapToGrid w:val="0"/>
          <w:sz w:val="32"/>
        </w:rPr>
        <w:t>和幼虫</w:t>
      </w:r>
      <w:r>
        <w:rPr>
          <w:rFonts w:ascii="Times New Roman" w:hAnsi="Times New Roman" w:eastAsia="方正仿宋_GBK"/>
          <w:snapToGrid w:val="0"/>
          <w:color w:val="000000"/>
          <w:sz w:val="32"/>
        </w:rPr>
        <w:t>主要藏匿在各种小容器积水中。致倦库蚊主要以成蚊形态越冬，一般隐匿在地下室、防空洞、仓库、花房、管道、墙缝、衣柜、楼道、阴沟、床底、下水道等温暖潮湿的地方。</w:t>
      </w:r>
    </w:p>
    <w:p>
      <w:pPr>
        <w:pStyle w:val="12"/>
        <w:widowControl/>
        <w:spacing w:beforeAutospacing="0" w:afterAutospacing="0" w:line="594" w:lineRule="exact"/>
        <w:ind w:firstLine="640" w:firstLineChars="200"/>
        <w:jc w:val="both"/>
        <w:rPr>
          <w:rFonts w:ascii="Times New Roman" w:hAnsi="Times New Roman" w:eastAsia="方正黑体_GBK"/>
          <w:snapToGrid w:val="0"/>
          <w:color w:val="000000"/>
          <w:sz w:val="32"/>
        </w:rPr>
      </w:pPr>
      <w:r>
        <w:rPr>
          <w:rFonts w:ascii="Times New Roman" w:hAnsi="Times New Roman" w:eastAsia="方正黑体_GBK"/>
          <w:snapToGrid w:val="0"/>
          <w:color w:val="000000"/>
          <w:sz w:val="32"/>
        </w:rPr>
        <w:t>二、清理蚊幼虫和卵</w:t>
      </w:r>
    </w:p>
    <w:p>
      <w:pPr>
        <w:widowControl/>
        <w:spacing w:line="594" w:lineRule="exact"/>
        <w:ind w:firstLine="640" w:firstLineChars="200"/>
        <w:rPr>
          <w:rFonts w:ascii="Times New Roman" w:hAnsi="Times New Roman" w:eastAsia="方正楷体_GBK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snapToGrid w:val="0"/>
          <w:kern w:val="0"/>
          <w:sz w:val="32"/>
          <w:szCs w:val="32"/>
        </w:rPr>
        <w:t>（一）蚊幼虫和卵可能存在的场所</w:t>
      </w:r>
    </w:p>
    <w:p>
      <w:pPr>
        <w:widowControl/>
        <w:spacing w:line="594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  <w:t>各种闲置盆罐、饮料罐、食品盒、玻璃瓶等废弃容器以及形成的积水；水边、村边、田边及绿化带灌木丛中散在各类垃圾、大片落叶以及形成的积水；室内外各种花盆及托盘、水生植物、盆景积水；淋花器具；建筑反樑、排水沟积水；喷水池、景观池、消防水池、饮用蓄水池；地面停车场的闲置轮胎、排水沟；地下停车库集水井、抽水泵积水；下水道、沉沙井、洼地积水；竹头、树洞、石穴、假山积水；其他可形成积水的容器。</w:t>
      </w:r>
    </w:p>
    <w:p>
      <w:pPr>
        <w:widowControl/>
        <w:spacing w:line="594" w:lineRule="exact"/>
        <w:ind w:firstLine="640" w:firstLineChars="200"/>
        <w:rPr>
          <w:rFonts w:ascii="Times New Roman" w:hAnsi="Times New Roman" w:eastAsia="方正楷体_GBK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snapToGrid w:val="0"/>
          <w:kern w:val="0"/>
          <w:sz w:val="32"/>
          <w:szCs w:val="32"/>
        </w:rPr>
        <w:t>（二）蚊幼虫和卵处理方法</w:t>
      </w:r>
    </w:p>
    <w:p>
      <w:pPr>
        <w:widowControl/>
        <w:spacing w:line="594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  <w:t>1.搞好环境卫生。清除一切卫生死角，绿化灌木丛中散在垃圾容易被忽视，应定期检查清理；翻盆倒罐清除各种小型积水，对一时无法清除的容器，应翻转倒扣放置并确保不会形成第二次积水。</w:t>
      </w:r>
    </w:p>
    <w:p>
      <w:pPr>
        <w:widowControl/>
        <w:spacing w:line="594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  <w:t>2.科学种养水生植物。倡导采用防蚊篮花瓶或用沙石种养水生植物，如用一般的花瓶种养，则应每3～5天检查一次，发现有蚊虫（幼虫或蛹）孳生须换水，并彻底洗刷容器内壁并冲洗植物根部。有蚊幼或卵的水须倒入便池冲走。</w:t>
      </w:r>
    </w:p>
    <w:p>
      <w:pPr>
        <w:widowControl/>
        <w:spacing w:line="594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  <w:t>3.大型蓄水容器。对莲花缸（池）、景观池，倡导放养本地杂食性鱼类（如小积水可投放青鳉鱼、泥鳅，大型积水投放锦鲤等）；消防水池、饮用蓄水池应定期检查清洗，并加盖、密闭。</w:t>
      </w:r>
    </w:p>
    <w:p>
      <w:pPr>
        <w:widowControl/>
        <w:spacing w:line="594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  <w:t>4.废旧轮胎中积水。应将轮胎叠放整齐并存放在室内或避雨的场所；对用于防撞的轮胎，应在轮胎底部打孔并固定，确保轮胎孔处于最底部，使积水能够顺畅流出。</w:t>
      </w:r>
    </w:p>
    <w:p>
      <w:pPr>
        <w:widowControl/>
        <w:spacing w:line="594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  <w:t>5.一时难以清除的积水，可采用覆盖、密封的方式避免蚊虫入侵，也可定期投放苏云金杆菌（Bti）或吡丙醚缓释颗粒剂，用量为每平方米水体1～2克。</w:t>
      </w:r>
    </w:p>
    <w:p>
      <w:pPr>
        <w:pStyle w:val="12"/>
        <w:widowControl/>
        <w:spacing w:beforeAutospacing="0" w:afterAutospacing="0" w:line="594" w:lineRule="exact"/>
        <w:ind w:firstLine="640" w:firstLineChars="200"/>
        <w:jc w:val="both"/>
        <w:rPr>
          <w:rFonts w:ascii="Times New Roman" w:hAnsi="Times New Roman" w:eastAsia="方正黑体_GBK"/>
          <w:snapToGrid w:val="0"/>
          <w:color w:val="000000"/>
          <w:sz w:val="32"/>
        </w:rPr>
      </w:pPr>
      <w:r>
        <w:rPr>
          <w:rFonts w:ascii="Times New Roman" w:hAnsi="Times New Roman" w:eastAsia="方正黑体_GBK"/>
          <w:snapToGrid w:val="0"/>
          <w:color w:val="000000"/>
          <w:sz w:val="32"/>
        </w:rPr>
        <w:t>三、杀灭成蚊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</w:rPr>
      </w:pPr>
      <w:r>
        <w:rPr>
          <w:rFonts w:ascii="Times New Roman" w:hAnsi="Times New Roman" w:eastAsia="方正仿宋_GBK" w:cs="Times New Roman"/>
          <w:snapToGrid w:val="0"/>
          <w:color w:val="000000"/>
          <w:kern w:val="0"/>
          <w:sz w:val="32"/>
        </w:rPr>
        <w:t>重庆冬季气温较南方地区偏低，总体上不利于成蚊越冬，但</w:t>
      </w:r>
      <w:r>
        <w:rPr>
          <w:rFonts w:ascii="Times New Roman" w:hAnsi="Times New Roman" w:eastAsia="方正仿宋_GBK" w:cs="Times New Roman"/>
          <w:snapToGrid w:val="0"/>
          <w:kern w:val="0"/>
          <w:sz w:val="32"/>
        </w:rPr>
        <w:t>地下车库、闲置屋、居民楼道的底层楼梯背面、公共厕所等温暖潮湿的地方</w:t>
      </w:r>
      <w:r>
        <w:rPr>
          <w:rFonts w:ascii="Times New Roman" w:hAnsi="Times New Roman" w:eastAsia="方正仿宋_GBK" w:cs="Times New Roman"/>
          <w:snapToGrid w:val="0"/>
          <w:color w:val="000000"/>
          <w:kern w:val="0"/>
          <w:sz w:val="32"/>
        </w:rPr>
        <w:t>可能有成蚊密度异常偏高的情况。</w:t>
      </w:r>
      <w:r>
        <w:rPr>
          <w:rFonts w:ascii="Times New Roman" w:hAnsi="Times New Roman" w:eastAsia="方正仿宋_GBK" w:cs="Times New Roman"/>
          <w:snapToGrid w:val="0"/>
          <w:kern w:val="0"/>
          <w:sz w:val="32"/>
        </w:rPr>
        <w:t>在成蚊密度较高的楼梯间、通道、</w:t>
      </w:r>
      <w:r>
        <w:rPr>
          <w:rFonts w:ascii="Times New Roman" w:hAnsi="Times New Roman" w:eastAsia="方正仿宋_GBK" w:cs="Times New Roman"/>
          <w:snapToGrid w:val="0"/>
          <w:color w:val="000000"/>
          <w:kern w:val="0"/>
          <w:sz w:val="32"/>
        </w:rPr>
        <w:t>地下室、地下停车库、仓库、花房、床底、下水道、防空洞</w:t>
      </w:r>
      <w:r>
        <w:rPr>
          <w:rFonts w:ascii="Times New Roman" w:hAnsi="Times New Roman" w:eastAsia="方正仿宋_GBK" w:cs="Times New Roman"/>
          <w:snapToGrid w:val="0"/>
          <w:kern w:val="0"/>
          <w:sz w:val="32"/>
        </w:rPr>
        <w:t>等开展滞留喷洒。在家中灭蚊可</w:t>
      </w:r>
      <w:r>
        <w:rPr>
          <w:rFonts w:ascii="Times New Roman" w:hAnsi="Times New Roman" w:eastAsia="方正仿宋_GBK" w:cs="Times New Roman"/>
          <w:snapToGrid w:val="0"/>
          <w:color w:val="000000"/>
          <w:kern w:val="0"/>
          <w:sz w:val="32"/>
        </w:rPr>
        <w:t>用手拍打，或使用电蚊拍等工具杀灭藏匿在各处的</w:t>
      </w:r>
      <w:r>
        <w:rPr>
          <w:rFonts w:ascii="Times New Roman" w:hAnsi="Times New Roman" w:eastAsia="方正仿宋_GBK" w:cs="Times New Roman"/>
          <w:snapToGrid w:val="0"/>
          <w:kern w:val="0"/>
          <w:sz w:val="32"/>
        </w:rPr>
        <w:t>成蚊</w:t>
      </w:r>
      <w:r>
        <w:rPr>
          <w:rFonts w:ascii="Times New Roman" w:hAnsi="Times New Roman" w:eastAsia="方正仿宋_GBK" w:cs="Times New Roman"/>
          <w:snapToGrid w:val="0"/>
          <w:color w:val="000000"/>
          <w:kern w:val="0"/>
          <w:sz w:val="32"/>
        </w:rPr>
        <w:t>。</w:t>
      </w:r>
      <w:r>
        <w:rPr>
          <w:rFonts w:ascii="Times New Roman" w:hAnsi="Times New Roman" w:eastAsia="方正仿宋_GBK" w:cs="Times New Roman"/>
          <w:snapToGrid w:val="0"/>
          <w:kern w:val="0"/>
          <w:sz w:val="32"/>
        </w:rPr>
        <w:t>在成蚊密度较高的下水道可统一时间开展热烟雾喷雾。</w:t>
      </w: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</w:p>
    <w:p>
      <w:pPr>
        <w:pStyle w:val="2"/>
        <w:spacing w:before="29"/>
        <w:ind w:left="0"/>
        <w:rPr>
          <w:rFonts w:hint="default" w:ascii="Times New Roman" w:hAnsi="Times New Roman" w:eastAsia="方正黑体_GBK" w:cs="Times New Roman"/>
          <w:sz w:val="34"/>
          <w:szCs w:val="34"/>
        </w:rPr>
      </w:pPr>
      <w:r>
        <w:rPr>
          <w:rFonts w:hint="default" w:ascii="Times New Roman" w:hAnsi="Times New Roman" w:eastAsia="方正黑体_GBK" w:cs="Times New Roman"/>
          <w:sz w:val="34"/>
          <w:szCs w:val="34"/>
        </w:rPr>
        <w:t>附件</w:t>
      </w:r>
      <w:bookmarkStart w:id="5" w:name="宣传资料下载二维码"/>
      <w:bookmarkEnd w:id="5"/>
      <w:r>
        <w:rPr>
          <w:rFonts w:hint="default" w:ascii="Times New Roman" w:hAnsi="Times New Roman" w:eastAsia="方正黑体_GBK" w:cs="Times New Roman"/>
          <w:sz w:val="34"/>
          <w:szCs w:val="34"/>
        </w:rPr>
        <w:t>4</w:t>
      </w:r>
    </w:p>
    <w:p/>
    <w:p>
      <w:pPr>
        <w:pStyle w:val="2"/>
        <w:spacing w:before="29"/>
        <w:ind w:left="0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宣传资料下载二维码</w:t>
      </w:r>
    </w:p>
    <w:p>
      <w:pPr>
        <w:pStyle w:val="2"/>
        <w:rPr>
          <w:rFonts w:ascii="Times New Roman" w:hAnsi="Times New Roman" w:cs="Times New Roman"/>
          <w:sz w:val="20"/>
        </w:rPr>
      </w:pPr>
    </w:p>
    <w:p>
      <w:pPr>
        <w:pStyle w:val="2"/>
        <w:spacing w:before="8"/>
        <w:rPr>
          <w:rFonts w:ascii="Times New Roman" w:hAnsi="Times New Roman" w:cs="Times New Roman"/>
          <w:sz w:val="2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napToGrid w:val="0"/>
          <w:kern w:val="0"/>
          <w:sz w:val="32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2667000</wp:posOffset>
            </wp:positionH>
            <wp:positionV relativeFrom="paragraph">
              <wp:posOffset>335915</wp:posOffset>
            </wp:positionV>
            <wp:extent cx="2197100" cy="2197100"/>
            <wp:effectExtent l="0" t="0" r="12700" b="1270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方正仿宋_GBK" w:cs="Times New Roman"/>
          <w:b/>
          <w:color w:val="333333"/>
          <w:spacing w:val="-16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color w:val="333333"/>
          <w:spacing w:val="-16"/>
          <w:kern w:val="0"/>
          <w:sz w:val="32"/>
          <w:szCs w:val="32"/>
        </w:rPr>
        <w:br w:type="page"/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280" w:firstLineChars="100"/>
        <w:jc w:val="both"/>
        <w:textAlignment w:val="auto"/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/>
        </w:rPr>
        <w:pict>
          <v:shape id="直接箭头连接符 8" o:spid="_x0000_s2050" o:spt="32" type="#_x0000_t32" style="position:absolute;left:0pt;margin-left:-1.75pt;margin-top:35.95pt;height:0pt;width:443.95pt;z-index:251662336;mso-width-relative:page;mso-height-relative:page;" filled="f" stroked="t" coordsize="21600,21600" o:gfxdata="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w&#10;di5P1gAAAAgBAAAPAAAAAAAAAAEAIAAAACIAAABkcnMvZG93bnJldi54bWxQSwECFAAUAAAACACH&#10;TuJAIgZz7e0BAAC2AwAADgAAAAAAAAABACAAAAAlAQAAZHJzL2Uyb0RvYy54bWxQSwUGAAAAAAYA&#10;BgBZAQAAhAUAAAAA&#10;">
            <v:path arrowok="t"/>
            <v:fill on="f" focussize="0,0"/>
            <v:stroke weight="0.25pt" joinstyle="round"/>
            <v:imagedata o:title=""/>
            <o:lock v:ext="edit" aspectratio="f"/>
          </v:shape>
        </w:pict>
      </w:r>
      <w:r>
        <w:rPr>
          <w:rFonts w:hint="default" w:ascii="Times New Roman" w:hAnsi="Times New Roman" w:eastAsia="方正仿宋_GBK" w:cs="Times New Roman"/>
          <w:sz w:val="28"/>
          <w:szCs w:val="28"/>
          <w:lang w:val="en-US"/>
        </w:rPr>
        <w:pict>
          <v:shape id="直接箭头连接符 5" o:spid="_x0000_s2051" o:spt="32" type="#_x0000_t32" style="position:absolute;left:0pt;margin-left:-3pt;margin-top:3.45pt;height:0pt;width:443.95pt;z-index:251661312;mso-width-relative:page;mso-height-relative:page;" filled="f" stroked="t" coordsize="21600,21600" o:gfxdata="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/L9nR&#10;1AAAAAYBAAAPAAAAAAAAAAEAIAAAACIAAABkcnMvZG93bnJldi54bWxQSwECFAAUAAAACACHTuJA&#10;dvRpdOwBAAC2AwAADgAAAAAAAAABACAAAAAjAQAAZHJzL2Uyb0RvYy54bWxQSwUGAAAAAAYABgBZ&#10;AQAAgQUAAAAA&#10;">
            <v:path arrowok="t"/>
            <v:fill on="f" focussize="0,0"/>
            <v:stroke weight="0.25pt" joinstyle="round"/>
            <v:imagedata o:title=""/>
            <o:lock v:ext="edit" aspectratio="f"/>
          </v:shape>
        </w:pic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两路口街道办事处基层治理综合指挥室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15日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印发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小标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- 7 -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A7089"/>
    <w:multiLevelType w:val="singleLevel"/>
    <w:tmpl w:val="DFFA70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80B6620"/>
    <w:rsid w:val="00040ED6"/>
    <w:rsid w:val="00047080"/>
    <w:rsid w:val="00076B2C"/>
    <w:rsid w:val="000F3A73"/>
    <w:rsid w:val="0010575D"/>
    <w:rsid w:val="00111B81"/>
    <w:rsid w:val="00130539"/>
    <w:rsid w:val="00137B33"/>
    <w:rsid w:val="00154645"/>
    <w:rsid w:val="0016234A"/>
    <w:rsid w:val="001B318C"/>
    <w:rsid w:val="001C5A7D"/>
    <w:rsid w:val="001E0EBF"/>
    <w:rsid w:val="00241BB0"/>
    <w:rsid w:val="0025278B"/>
    <w:rsid w:val="00275818"/>
    <w:rsid w:val="002B4089"/>
    <w:rsid w:val="002C3321"/>
    <w:rsid w:val="002D15F4"/>
    <w:rsid w:val="00303BF6"/>
    <w:rsid w:val="00306659"/>
    <w:rsid w:val="003741D2"/>
    <w:rsid w:val="00387C5D"/>
    <w:rsid w:val="003A1024"/>
    <w:rsid w:val="003C119E"/>
    <w:rsid w:val="003C5CCD"/>
    <w:rsid w:val="00427BF6"/>
    <w:rsid w:val="00473B6E"/>
    <w:rsid w:val="00483A9F"/>
    <w:rsid w:val="00483AD5"/>
    <w:rsid w:val="00492C7C"/>
    <w:rsid w:val="004D3005"/>
    <w:rsid w:val="004E4522"/>
    <w:rsid w:val="00501F33"/>
    <w:rsid w:val="00515BCF"/>
    <w:rsid w:val="00515CA6"/>
    <w:rsid w:val="0055075D"/>
    <w:rsid w:val="005524A9"/>
    <w:rsid w:val="00552D05"/>
    <w:rsid w:val="00553D2A"/>
    <w:rsid w:val="00557AAE"/>
    <w:rsid w:val="00581DAF"/>
    <w:rsid w:val="005B3A80"/>
    <w:rsid w:val="005F4898"/>
    <w:rsid w:val="005F6F00"/>
    <w:rsid w:val="0060711F"/>
    <w:rsid w:val="006572D2"/>
    <w:rsid w:val="006630E8"/>
    <w:rsid w:val="0068335C"/>
    <w:rsid w:val="006865C5"/>
    <w:rsid w:val="00691FB8"/>
    <w:rsid w:val="006A5DF0"/>
    <w:rsid w:val="006C0756"/>
    <w:rsid w:val="0071362F"/>
    <w:rsid w:val="00716CFA"/>
    <w:rsid w:val="0074664B"/>
    <w:rsid w:val="00786355"/>
    <w:rsid w:val="00794BB0"/>
    <w:rsid w:val="007C17BA"/>
    <w:rsid w:val="00806025"/>
    <w:rsid w:val="0082772B"/>
    <w:rsid w:val="008278D7"/>
    <w:rsid w:val="00835CA2"/>
    <w:rsid w:val="008444F7"/>
    <w:rsid w:val="00867016"/>
    <w:rsid w:val="00876C34"/>
    <w:rsid w:val="008E175C"/>
    <w:rsid w:val="008E79C8"/>
    <w:rsid w:val="008F1AB2"/>
    <w:rsid w:val="008F74A6"/>
    <w:rsid w:val="009007E3"/>
    <w:rsid w:val="00901F98"/>
    <w:rsid w:val="00907096"/>
    <w:rsid w:val="009108AB"/>
    <w:rsid w:val="00934E43"/>
    <w:rsid w:val="00944F33"/>
    <w:rsid w:val="00974557"/>
    <w:rsid w:val="009752B0"/>
    <w:rsid w:val="009777B2"/>
    <w:rsid w:val="00981CC2"/>
    <w:rsid w:val="009B0549"/>
    <w:rsid w:val="009E3572"/>
    <w:rsid w:val="00A06EFF"/>
    <w:rsid w:val="00A176E9"/>
    <w:rsid w:val="00A27784"/>
    <w:rsid w:val="00A31F64"/>
    <w:rsid w:val="00A37CB0"/>
    <w:rsid w:val="00A415C7"/>
    <w:rsid w:val="00A61F5C"/>
    <w:rsid w:val="00B13DC1"/>
    <w:rsid w:val="00B3291A"/>
    <w:rsid w:val="00B63C45"/>
    <w:rsid w:val="00B719D4"/>
    <w:rsid w:val="00B73A2D"/>
    <w:rsid w:val="00B92E94"/>
    <w:rsid w:val="00BA43D6"/>
    <w:rsid w:val="00BD4AE1"/>
    <w:rsid w:val="00C21244"/>
    <w:rsid w:val="00C4508E"/>
    <w:rsid w:val="00CE473B"/>
    <w:rsid w:val="00CE5C4F"/>
    <w:rsid w:val="00D20E56"/>
    <w:rsid w:val="00D32218"/>
    <w:rsid w:val="00D812B1"/>
    <w:rsid w:val="00D82104"/>
    <w:rsid w:val="00DB03E4"/>
    <w:rsid w:val="00DF7D27"/>
    <w:rsid w:val="00E05D5D"/>
    <w:rsid w:val="00E30BBD"/>
    <w:rsid w:val="00E528F5"/>
    <w:rsid w:val="00EA1819"/>
    <w:rsid w:val="00EB3AEA"/>
    <w:rsid w:val="00ED2A5F"/>
    <w:rsid w:val="00EF0194"/>
    <w:rsid w:val="00F62AFA"/>
    <w:rsid w:val="00F8483B"/>
    <w:rsid w:val="00FF7746"/>
    <w:rsid w:val="01E502F5"/>
    <w:rsid w:val="02BF12B4"/>
    <w:rsid w:val="03375156"/>
    <w:rsid w:val="04256DED"/>
    <w:rsid w:val="069B2D99"/>
    <w:rsid w:val="080B6620"/>
    <w:rsid w:val="08187FF6"/>
    <w:rsid w:val="09EC3D7D"/>
    <w:rsid w:val="0A021BC3"/>
    <w:rsid w:val="0A537BA9"/>
    <w:rsid w:val="10936CBA"/>
    <w:rsid w:val="119B2EEA"/>
    <w:rsid w:val="16B300F0"/>
    <w:rsid w:val="1749774B"/>
    <w:rsid w:val="175C0E32"/>
    <w:rsid w:val="18666A68"/>
    <w:rsid w:val="1E966226"/>
    <w:rsid w:val="25F3450C"/>
    <w:rsid w:val="26C51667"/>
    <w:rsid w:val="2EA37751"/>
    <w:rsid w:val="2F247CFA"/>
    <w:rsid w:val="2F36516D"/>
    <w:rsid w:val="312E32A9"/>
    <w:rsid w:val="327A54A4"/>
    <w:rsid w:val="340E189D"/>
    <w:rsid w:val="350776A9"/>
    <w:rsid w:val="36D20D57"/>
    <w:rsid w:val="36E26FF9"/>
    <w:rsid w:val="38945C87"/>
    <w:rsid w:val="395B7E60"/>
    <w:rsid w:val="3A405F57"/>
    <w:rsid w:val="3B9A0017"/>
    <w:rsid w:val="3C3F7DFB"/>
    <w:rsid w:val="3D8A7235"/>
    <w:rsid w:val="3F94587A"/>
    <w:rsid w:val="404E74E8"/>
    <w:rsid w:val="411E1F2C"/>
    <w:rsid w:val="432B61A5"/>
    <w:rsid w:val="434E4494"/>
    <w:rsid w:val="437D0339"/>
    <w:rsid w:val="442634F7"/>
    <w:rsid w:val="453206EC"/>
    <w:rsid w:val="46D32D7B"/>
    <w:rsid w:val="4E824811"/>
    <w:rsid w:val="4F3C3783"/>
    <w:rsid w:val="50A2091B"/>
    <w:rsid w:val="556833A2"/>
    <w:rsid w:val="56412C14"/>
    <w:rsid w:val="57A35F14"/>
    <w:rsid w:val="585B004D"/>
    <w:rsid w:val="58DD7E2A"/>
    <w:rsid w:val="59B9464C"/>
    <w:rsid w:val="5AE232D0"/>
    <w:rsid w:val="5B4537A7"/>
    <w:rsid w:val="5C3255AF"/>
    <w:rsid w:val="5E150B69"/>
    <w:rsid w:val="5F0778D7"/>
    <w:rsid w:val="5FEB696D"/>
    <w:rsid w:val="5FF62EB5"/>
    <w:rsid w:val="63485485"/>
    <w:rsid w:val="696C6495"/>
    <w:rsid w:val="69E415AD"/>
    <w:rsid w:val="6D093438"/>
    <w:rsid w:val="726D53A1"/>
    <w:rsid w:val="72A9050D"/>
    <w:rsid w:val="739C1C7C"/>
    <w:rsid w:val="74447BCC"/>
    <w:rsid w:val="754B297D"/>
    <w:rsid w:val="761B3E47"/>
    <w:rsid w:val="769033A6"/>
    <w:rsid w:val="76E24703"/>
    <w:rsid w:val="76F83D78"/>
    <w:rsid w:val="77BC530E"/>
    <w:rsid w:val="79D833A4"/>
    <w:rsid w:val="79DD2FB9"/>
    <w:rsid w:val="7B066EC5"/>
    <w:rsid w:val="7B366CC6"/>
    <w:rsid w:val="7DA47D04"/>
    <w:rsid w:val="7F2A4513"/>
    <w:rsid w:val="7F4135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8"/>
        <o:r id="V:Rule2" type="connector" idref="#直接箭头连接符 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594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宋体"/>
      <w:sz w:val="28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宋体" w:cs="Times New Roman"/>
      <w:bCs/>
      <w:color w:val="000000"/>
      <w:sz w:val="24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2"/>
    <w:qFormat/>
    <w:uiPriority w:val="1"/>
    <w:pPr>
      <w:ind w:left="118"/>
    </w:pPr>
    <w:rPr>
      <w:rFonts w:ascii="仿宋" w:hAnsi="仿宋" w:eastAsia="仿宋" w:cs="仿宋"/>
      <w:sz w:val="32"/>
      <w:szCs w:val="32"/>
    </w:rPr>
  </w:style>
  <w:style w:type="paragraph" w:styleId="3">
    <w:name w:val="index 7"/>
    <w:basedOn w:val="1"/>
    <w:next w:val="1"/>
    <w:unhideWhenUsed/>
    <w:qFormat/>
    <w:uiPriority w:val="99"/>
    <w:pPr>
      <w:ind w:left="2520"/>
    </w:pPr>
  </w:style>
  <w:style w:type="paragraph" w:styleId="7">
    <w:name w:val="Date"/>
    <w:basedOn w:val="1"/>
    <w:next w:val="1"/>
    <w:link w:val="20"/>
    <w:qFormat/>
    <w:uiPriority w:val="0"/>
    <w:pPr>
      <w:ind w:left="100" w:leftChars="2500"/>
    </w:p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next w:val="10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  <w:rPr>
      <w:rFonts w:ascii="Calibri" w:hAnsi="Calibri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UserStyle_0"/>
    <w:next w:val="1"/>
    <w:qFormat/>
    <w:uiPriority w:val="0"/>
    <w:pPr>
      <w:textAlignment w:val="baseline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UserStyle_41"/>
    <w:basedOn w:val="1"/>
    <w:next w:val="1"/>
    <w:qFormat/>
    <w:uiPriority w:val="0"/>
    <w:pPr>
      <w:ind w:left="1680"/>
    </w:pPr>
  </w:style>
  <w:style w:type="character" w:customStyle="1" w:styleId="20">
    <w:name w:val="日期 Char"/>
    <w:basedOn w:val="16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框文本 Char"/>
    <w:basedOn w:val="16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正文文本 Char"/>
    <w:basedOn w:val="16"/>
    <w:link w:val="2"/>
    <w:qFormat/>
    <w:uiPriority w:val="1"/>
    <w:rPr>
      <w:rFonts w:ascii="仿宋" w:hAnsi="仿宋" w:eastAsia="仿宋" w:cs="仿宋"/>
      <w:kern w:val="2"/>
      <w:sz w:val="32"/>
      <w:szCs w:val="32"/>
    </w:rPr>
  </w:style>
  <w:style w:type="character" w:customStyle="1" w:styleId="23">
    <w:name w:val="页脚 Char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Char"/>
    <w:basedOn w:val="16"/>
    <w:link w:val="13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6">
    <w:name w:val="样式1"/>
    <w:basedOn w:val="1"/>
    <w:qFormat/>
    <w:uiPriority w:val="0"/>
  </w:style>
  <w:style w:type="paragraph" w:customStyle="1" w:styleId="27">
    <w:name w:val="正文标题"/>
    <w:qFormat/>
    <w:uiPriority w:val="0"/>
    <w:pPr>
      <w:widowControl w:val="0"/>
      <w:spacing w:line="600" w:lineRule="exact"/>
      <w:jc w:val="center"/>
    </w:pPr>
    <w:rPr>
      <w:rFonts w:ascii="方正小标宋_GBK" w:hAnsi="Calibri" w:eastAsia="方正小标宋_GBK" w:cs="方正小标宋_GBK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1216</Words>
  <Characters>6935</Characters>
  <Lines>57</Lines>
  <Paragraphs>16</Paragraphs>
  <TotalTime>5</TotalTime>
  <ScaleCrop>false</ScaleCrop>
  <LinksUpToDate>false</LinksUpToDate>
  <CharactersWithSpaces>8135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2026-03-24T02:44:00Z</dcterms:created>
  <dc:creator>张光斌</dc:creator>
  <cp:lastModifiedBy>llk</cp:lastModifiedBy>
  <cp:lastPrinted>2026-04-14T03:55:00Z</cp:lastPrinted>
  <dcterms:modified xsi:type="dcterms:W3CDTF">2026-04-15T08:33:15Z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872437B830FE4C9C9AC6A16A8ADB8423_13</vt:lpwstr>
  </property>
  <property fmtid="{D5CDD505-2E9C-101B-9397-08002B2CF9AE}" pid="4" name="KSOTemplateDocerSaveRecord">
    <vt:lpwstr>eyJoZGlkIjoiNDE5ZmIzN2U2NGNkYTRjYWI3YmRhNWRlMWM1MzllOGQiLCJ1c2VySWQiOiIyMTA0NzA2NzgifQ==</vt:lpwstr>
  </property>
</Properties>
</file>