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kinsoku/>
        <w:wordWrap/>
        <w:overflowPunct/>
        <w:topLinePunct w:val="0"/>
        <w:autoSpaceDE w:val="0"/>
        <w:autoSpaceDN/>
        <w:bidi w:val="0"/>
        <w:adjustRightInd/>
        <w:snapToGrid/>
        <w:spacing w:line="594" w:lineRule="exact"/>
        <w:jc w:val="center"/>
        <w:textAlignment w:val="auto"/>
        <w:rPr>
          <w:rFonts w:ascii="方正小标宋_GBK" w:eastAsia="方正小标宋_GBK" w:cs="方正小标宋_GBK" w:hint="eastAsia"/>
          <w:sz w:val="44"/>
          <w:szCs w:val="44"/>
          <w:lang w:eastAsia="zh-CN"/>
        </w:rPr>
      </w:pPr>
      <w:r>
        <w:rPr>
          <w:rFonts w:ascii="Times New Roman" w:cs="Times New Roman" w:hAnsi="Times New Roman" w:hint="eastAsia"/>
          <w:snapToGrid w:val="0"/>
          <w:lang w:val="en-US" w:eastAsia="zh-CN"/>
        </w:rPr>
        <w:t xml:space="preserve">  </w:t>
      </w:r>
      <w:r>
        <w:rPr>
          <w:rFonts w:ascii="方正小标宋_GBK" w:eastAsia="方正小标宋_GBK" w:cs="方正小标宋_GBK" w:hint="eastAsia"/>
          <w:sz w:val="44"/>
          <w:szCs w:val="44"/>
          <w:lang w:eastAsia="zh-CN"/>
        </w:rPr>
        <w:t>重庆市渝中区人民政府上清寺街道办事处</w:t>
      </w:r>
    </w:p>
    <w:p>
      <w:pPr>
        <w:keepNext w:val="0"/>
        <w:keepLines w:val="0"/>
        <w:pageBreakBefore w:val="0"/>
        <w:widowControl w:val="0"/>
        <w:kinsoku/>
        <w:wordWrap/>
        <w:overflowPunct/>
        <w:topLinePunct w:val="0"/>
        <w:autoSpaceDE w:val="0"/>
        <w:autoSpaceDN/>
        <w:bidi w:val="0"/>
        <w:adjustRightInd/>
        <w:snapToGrid/>
        <w:spacing w:line="594" w:lineRule="exact"/>
        <w:jc w:val="center"/>
        <w:textAlignment w:val="auto"/>
        <w:rPr>
          <w:rFonts w:ascii="方正小标宋_GBK" w:eastAsia="方正小标宋_GBK" w:cs="方正小标宋_GBK" w:hint="eastAsia"/>
          <w:sz w:val="44"/>
          <w:szCs w:val="44"/>
          <w:lang w:eastAsia="zh-CN"/>
        </w:rPr>
      </w:pPr>
      <w:r>
        <w:rPr>
          <w:rFonts w:ascii="方正小标宋_GBK" w:eastAsia="方正小标宋_GBK" w:cs="方正小标宋_GBK" w:hint="eastAsia"/>
          <w:sz w:val="44"/>
          <w:szCs w:val="44"/>
        </w:rPr>
        <w:t>关于</w:t>
      </w:r>
      <w:r>
        <w:rPr>
          <w:rFonts w:ascii="方正小标宋_GBK" w:eastAsia="方正小标宋_GBK" w:cs="方正小标宋_GBK" w:hint="eastAsia"/>
          <w:sz w:val="44"/>
          <w:szCs w:val="44"/>
          <w:lang w:eastAsia="zh-CN"/>
        </w:rPr>
        <w:t>印发《上清寺街道文明用餐“光盘行动”</w:t>
      </w:r>
    </w:p>
    <w:p>
      <w:pPr>
        <w:keepNext w:val="0"/>
        <w:keepLines w:val="0"/>
        <w:pageBreakBefore w:val="0"/>
        <w:widowControl w:val="0"/>
        <w:kinsoku/>
        <w:wordWrap/>
        <w:overflowPunct/>
        <w:topLinePunct w:val="0"/>
        <w:autoSpaceDE w:val="0"/>
        <w:autoSpaceDN/>
        <w:bidi w:val="0"/>
        <w:adjustRightInd/>
        <w:snapToGrid/>
        <w:spacing w:line="594" w:lineRule="exact"/>
        <w:jc w:val="center"/>
        <w:textAlignment w:val="auto"/>
        <w:rPr>
          <w:rFonts w:ascii="Times New Roman" w:eastAsia="方正仿宋_GBK" w:cs="Times New Roman" w:hAnsi="Times New Roman"/>
          <w:sz w:val="44"/>
          <w:szCs w:val="44"/>
        </w:rPr>
      </w:pPr>
      <w:r>
        <w:rPr>
          <w:rFonts w:ascii="方正小标宋_GBK" w:eastAsia="方正小标宋_GBK" w:cs="方正小标宋_GBK" w:hint="eastAsia"/>
          <w:sz w:val="44"/>
          <w:szCs w:val="44"/>
          <w:lang w:eastAsia="zh-CN"/>
        </w:rPr>
        <w:t>工作方案》</w:t>
      </w:r>
      <w:r>
        <w:rPr>
          <w:rFonts w:ascii="方正小标宋_GBK" w:eastAsia="方正小标宋_GBK" w:cs="方正小标宋_GBK" w:hint="eastAsia"/>
          <w:sz w:val="44"/>
          <w:szCs w:val="44"/>
        </w:rPr>
        <w:t>的通知</w:t>
      </w:r>
    </w:p>
    <w:p>
      <w:pPr>
        <w:pStyle w:val="17"/>
        <w:keepNext w:val="0"/>
        <w:keepLines w:val="0"/>
        <w:pageBreakBefore w:val="0"/>
        <w:widowControl w:val="0"/>
        <w:kinsoku/>
        <w:wordWrap/>
        <w:overflowPunct/>
        <w:topLinePunct w:val="0"/>
        <w:autoSpaceDE w:val="0"/>
        <w:autoSpaceDN w:val="0"/>
        <w:bidi w:val="0"/>
        <w:adjustRightInd/>
        <w:snapToGrid w:val="0"/>
        <w:spacing w:line="594" w:lineRule="exact"/>
        <w:jc w:val="both"/>
        <w:textAlignment w:val="auto"/>
        <w:rPr>
          <w:rFonts w:ascii="Times New Roman" w:cs="Times New Roman" w:hAnsi="Times New Roman"/>
          <w:snapToGrid w:val="0"/>
          <w:sz w:val="28"/>
        </w:rPr>
      </w:pPr>
    </w:p>
    <w:p>
      <w:pPr>
        <w:pStyle w:val="17"/>
        <w:keepNext w:val="0"/>
        <w:keepLines w:val="0"/>
        <w:pageBreakBefore w:val="0"/>
        <w:widowControl w:val="0"/>
        <w:kinsoku/>
        <w:wordWrap/>
        <w:overflowPunct/>
        <w:topLinePunct w:val="0"/>
        <w:autoSpaceDE w:val="0"/>
        <w:autoSpaceDN w:val="0"/>
        <w:bidi w:val="0"/>
        <w:adjustRightInd/>
        <w:snapToGrid w:val="0"/>
        <w:spacing w:line="594" w:lineRule="exact"/>
        <w:ind w:right="269"/>
        <w:jc w:val="both"/>
        <w:textAlignment w:val="auto"/>
        <w:rPr>
          <w:rFonts w:ascii="Times New Roman" w:cs="Times New Roman" w:hAnsi="Times New Roman"/>
          <w:snapToGrid w:val="0"/>
        </w:rPr>
      </w:pPr>
      <w:r>
        <w:rPr>
          <w:rFonts w:ascii="Times New Roman" w:cs="Times New Roman" w:hAnsi="Times New Roman"/>
          <w:snapToGrid w:val="0"/>
        </w:rPr>
        <w:t>各办公室（队、所）、各社区：</w:t>
      </w:r>
    </w:p>
    <w:p>
      <w:pPr>
        <w:pStyle w:val="17"/>
        <w:keepNext w:val="0"/>
        <w:keepLines w:val="0"/>
        <w:pageBreakBefore w:val="0"/>
        <w:widowControl w:val="0"/>
        <w:kinsoku/>
        <w:wordWrap/>
        <w:overflowPunct/>
        <w:topLinePunct w:val="0"/>
        <w:autoSpaceDE w:val="0"/>
        <w:autoSpaceDN w:val="0"/>
        <w:bidi w:val="0"/>
        <w:adjustRightInd/>
        <w:snapToGrid w:val="0"/>
        <w:spacing w:line="594" w:lineRule="exact"/>
        <w:ind w:right="266" w:firstLineChars="200" w:firstLine="640"/>
        <w:jc w:val="both"/>
        <w:textAlignment w:val="auto"/>
        <w:rPr>
          <w:rFonts w:ascii="Times New Roman" w:cs="Times New Roman" w:hAnsi="Times New Roman"/>
          <w:snapToGrid w:val="0"/>
        </w:rPr>
      </w:pPr>
      <w:r>
        <w:rPr>
          <w:rFonts w:ascii="Times New Roman" w:cs="Times New Roman" w:hAnsi="Times New Roman"/>
          <w:snapToGrid w:val="0"/>
        </w:rPr>
        <w:t>为进一步推进上清寺街道及社区</w:t>
      </w:r>
      <w:r>
        <w:rPr>
          <w:rFonts w:ascii="Times New Roman" w:cs="Times New Roman" w:hAnsi="Times New Roman"/>
          <w:kern w:val="2"/>
          <w:sz w:val="32"/>
          <w:szCs w:val="32"/>
          <w:lang w:val="en-US" w:eastAsia="zh-CN" w:bidi="ar-SA"/>
        </w:rPr>
        <w:t>文明用餐的工作</w:t>
      </w:r>
      <w:r>
        <w:rPr>
          <w:rFonts w:ascii="Times New Roman" w:cs="Times New Roman" w:hAnsi="Times New Roman"/>
          <w:snapToGrid w:val="0"/>
        </w:rPr>
        <w:t>，发挥公共机构率先示范作用，</w:t>
      </w:r>
      <w:r>
        <w:rPr>
          <w:rFonts w:ascii="Times New Roman" w:eastAsia="方正仿宋_GBK" w:cs="Times New Roman" w:hAnsi="Times New Roman"/>
          <w:snapToGrid w:val="0"/>
          <w:lang w:eastAsia="zh-CN"/>
        </w:rPr>
        <w:t>经街道行政办公会研究同意</w:t>
      </w:r>
      <w:r>
        <w:rPr>
          <w:rFonts w:ascii="Times New Roman" w:cs="Times New Roman" w:hAnsi="Times New Roman"/>
          <w:snapToGrid w:val="0"/>
          <w:lang w:eastAsia="zh-CN"/>
        </w:rPr>
        <w:t>，</w:t>
      </w:r>
      <w:r>
        <w:rPr>
          <w:rFonts w:ascii="Times New Roman" w:cs="Times New Roman" w:hAnsi="Times New Roman"/>
          <w:snapToGrid w:val="0"/>
        </w:rPr>
        <w:t>现将《上清寺街道</w:t>
      </w:r>
      <w:r>
        <w:rPr>
          <w:rFonts w:ascii="Times New Roman" w:cs="Times New Roman" w:hAnsi="Times New Roman"/>
          <w:snapToGrid w:val="0"/>
          <w:lang w:eastAsia="zh-CN"/>
        </w:rPr>
        <w:t>文明用餐“光盘行动”工作方案</w:t>
      </w:r>
      <w:r>
        <w:rPr>
          <w:rFonts w:ascii="Times New Roman" w:cs="Times New Roman" w:hAnsi="Times New Roman"/>
          <w:snapToGrid w:val="0"/>
        </w:rPr>
        <w:t>》印发给你们，请结合实际，抓好落实。</w:t>
      </w:r>
    </w:p>
    <w:p>
      <w:pPr>
        <w:pStyle w:val="17"/>
        <w:keepNext w:val="0"/>
        <w:keepLines w:val="0"/>
        <w:pageBreakBefore w:val="0"/>
        <w:widowControl w:val="0"/>
        <w:kinsoku/>
        <w:wordWrap/>
        <w:overflowPunct/>
        <w:topLinePunct w:val="0"/>
        <w:autoSpaceDE w:val="0"/>
        <w:autoSpaceDN w:val="0"/>
        <w:bidi w:val="0"/>
        <w:adjustRightInd/>
        <w:snapToGrid w:val="0"/>
        <w:spacing w:line="594" w:lineRule="exact"/>
        <w:ind w:firstLineChars="200" w:firstLine="720"/>
        <w:jc w:val="both"/>
        <w:textAlignment w:val="auto"/>
        <w:rPr>
          <w:rFonts w:ascii="Times New Roman" w:cs="Times New Roman" w:hAnsi="Times New Roman"/>
          <w:snapToGrid w:val="0"/>
          <w:sz w:val="36"/>
        </w:rPr>
      </w:pPr>
    </w:p>
    <w:p>
      <w:pPr>
        <w:pStyle w:val="17"/>
        <w:keepNext w:val="0"/>
        <w:keepLines w:val="0"/>
        <w:pageBreakBefore w:val="0"/>
        <w:widowControl w:val="0"/>
        <w:kinsoku/>
        <w:wordWrap/>
        <w:overflowPunct/>
        <w:topLinePunct w:val="0"/>
        <w:autoSpaceDE w:val="0"/>
        <w:autoSpaceDN w:val="0"/>
        <w:bidi w:val="0"/>
        <w:adjustRightInd/>
        <w:snapToGrid w:val="0"/>
        <w:spacing w:line="594" w:lineRule="exact"/>
        <w:ind w:firstLineChars="1000" w:firstLine="3200"/>
        <w:jc w:val="both"/>
        <w:textAlignment w:val="auto"/>
        <w:rPr>
          <w:rFonts w:ascii="Times New Roman" w:eastAsia="方正仿宋_GBK" w:cs="Times New Roman" w:hAnsi="Times New Roman"/>
          <w:snapToGrid w:val="0"/>
        </w:rPr>
      </w:pPr>
      <w:r>
        <w:rPr>
          <w:rFonts w:ascii="Times New Roman" w:cs="Times New Roman" w:hAnsi="Times New Roman" w:hint="eastAsia"/>
          <w:kern w:val="2"/>
          <w:sz w:val="32"/>
          <w:szCs w:val="22"/>
          <w:lang w:val="en-US" w:eastAsia="zh-CN"/>
        </w:rPr>
        <w:t>重庆市渝中区人民政府</w:t>
      </w:r>
      <w:r>
        <w:rPr>
          <w:rFonts w:ascii="Times New Roman" w:eastAsia="方正仿宋_GBK" w:cs="Times New Roman" w:hAnsi="Times New Roman"/>
          <w:kern w:val="2"/>
          <w:sz w:val="32"/>
          <w:szCs w:val="22"/>
          <w:lang w:val="en-US" w:eastAsia="zh-CN"/>
        </w:rPr>
        <w:t>上清寺街道办事处</w:t>
      </w:r>
    </w:p>
    <w:p>
      <w:pPr>
        <w:keepNext w:val="0"/>
        <w:keepLines w:val="0"/>
        <w:pageBreakBefore w:val="0"/>
        <w:widowControl w:val="0"/>
        <w:kinsoku/>
        <w:wordWrap/>
        <w:overflowPunct/>
        <w:topLinePunct w:val="0"/>
        <w:autoSpaceDE w:val="0"/>
        <w:autoSpaceDN w:val="0"/>
        <w:bidi w:val="0"/>
        <w:adjustRightInd/>
        <w:snapToGrid w:val="0"/>
        <w:spacing w:line="594" w:lineRule="exact"/>
        <w:ind w:firstLineChars="1700" w:firstLine="5440"/>
        <w:jc w:val="both"/>
        <w:textAlignment w:val="auto"/>
        <w:rPr>
          <w:rFonts w:ascii="Times New Roman" w:eastAsia="方正仿宋_GBK" w:cs="Times New Roman" w:hAnsi="Times New Roman"/>
          <w:snapToGrid w:val="0"/>
          <w:sz w:val="32"/>
          <w:szCs w:val="32"/>
          <w:lang w:val="en-US" w:eastAsia="zh-CN" w:bidi="zh-CN"/>
        </w:rPr>
      </w:pPr>
      <w:r>
        <w:rPr>
          <w:rFonts w:ascii="Times New Roman" w:eastAsia="方正仿宋_GBK" w:cs="Times New Roman" w:hAnsi="Times New Roman"/>
          <w:snapToGrid w:val="0"/>
          <w:sz w:val="32"/>
          <w:szCs w:val="32"/>
          <w:lang w:val="en-US" w:eastAsia="zh-CN" w:bidi="zh-CN"/>
        </w:rPr>
        <w:t>2021年11月29日</w:t>
      </w:r>
    </w:p>
    <w:p>
      <w:pPr>
        <w:keepNext w:val="0"/>
        <w:keepLines w:val="0"/>
        <w:pageBreakBefore w:val="0"/>
        <w:widowControl w:val="0"/>
        <w:kinsoku/>
        <w:wordWrap/>
        <w:overflowPunct/>
        <w:topLinePunct w:val="0"/>
        <w:autoSpaceDE w:val="0"/>
        <w:autoSpaceDN w:val="0"/>
        <w:bidi w:val="0"/>
        <w:adjustRightInd/>
        <w:spacing w:line="594" w:lineRule="exact"/>
        <w:textAlignment w:val="auto"/>
        <w:rPr>
          <w:rFonts w:ascii="Times New Roman" w:eastAsia="方正仿宋_GBK" w:cs="Times New Roman" w:hAnsi="Times New Roman"/>
          <w:sz w:val="22"/>
          <w:szCs w:val="22"/>
          <w:lang w:val="en-US" w:eastAsia="zh-CN" w:bidi="zh-CN"/>
        </w:rPr>
      </w:pPr>
    </w:p>
    <w:p>
      <w:pPr>
        <w:keepNext w:val="0"/>
        <w:keepLines w:val="0"/>
        <w:pageBreakBefore w:val="0"/>
        <w:widowControl w:val="0"/>
        <w:tabs>
          <w:tab w:val="right" w:pos="9018"/>
        </w:tabs>
        <w:kinsoku/>
        <w:wordWrap/>
        <w:overflowPunct/>
        <w:topLinePunct w:val="0"/>
        <w:autoSpaceDE w:val="0"/>
        <w:autoSpaceDN w:val="0"/>
        <w:bidi w:val="0"/>
        <w:adjustRightInd/>
        <w:spacing w:line="594" w:lineRule="exact"/>
        <w:jc w:val="left"/>
        <w:textAlignment w:val="auto"/>
        <w:rPr>
          <w:rFonts w:ascii="Times New Roman" w:cs="Times New Roman" w:hAnsi="Times New Roman"/>
          <w:lang w:val="en-US" w:eastAsia="zh-CN"/>
        </w:rPr>
        <w:sectPr>
          <w:footerReference w:type="default" r:id="rId2"/>
          <w:footerReference w:type="even" r:id="rId3"/>
          <w:pgSz w:w="11910" w:h="16840"/>
          <w:pgMar w:top="1985" w:right="1446" w:bottom="1644" w:left="1446" w:header="720" w:footer="1280" w:gutter="0"/>
          <w:pgNumType w:fmt="numberInDash" w:start="1"/>
          <w:docGrid w:linePitch="299" w:charSpace="0"/>
        </w:sectPr>
      </w:pPr>
    </w:p>
    <w:p>
      <w:pPr>
        <w:pStyle w:val="1"/>
        <w:keepNext w:val="0"/>
        <w:keepLines w:val="0"/>
        <w:pageBreakBefore w:val="0"/>
        <w:widowControl w:val="0"/>
        <w:kinsoku/>
        <w:wordWrap/>
        <w:overflowPunct/>
        <w:topLinePunct w:val="0"/>
        <w:autoSpaceDE w:val="0"/>
        <w:autoSpaceDN w:val="0"/>
        <w:bidi w:val="0"/>
        <w:adjustRightInd/>
        <w:spacing w:line="594" w:lineRule="exact"/>
        <w:textAlignment w:val="auto"/>
        <w:rPr>
          <w:rFonts w:ascii="Times New Roman" w:cs="Times New Roman" w:hAnsi="Times New Roman"/>
          <w:lang w:eastAsia="zh-CN"/>
        </w:rPr>
      </w:pPr>
      <w:r>
        <w:rPr>
          <w:rFonts w:ascii="Times New Roman" w:cs="Times New Roman" w:hAnsi="Times New Roman"/>
        </w:rPr>
        <w:t>上清寺街道</w:t>
      </w:r>
      <w:r>
        <w:rPr>
          <w:rFonts w:ascii="Times New Roman" w:cs="Times New Roman" w:hAnsi="Times New Roman"/>
          <w:lang w:eastAsia="zh-CN"/>
        </w:rPr>
        <w:t>文明用餐“光盘行动”</w:t>
      </w:r>
    </w:p>
    <w:p>
      <w:pPr>
        <w:pStyle w:val="1"/>
        <w:keepNext w:val="0"/>
        <w:keepLines w:val="0"/>
        <w:pageBreakBefore w:val="0"/>
        <w:widowControl w:val="0"/>
        <w:kinsoku/>
        <w:wordWrap/>
        <w:overflowPunct/>
        <w:topLinePunct w:val="0"/>
        <w:autoSpaceDE w:val="0"/>
        <w:autoSpaceDN w:val="0"/>
        <w:bidi w:val="0"/>
        <w:adjustRightInd/>
        <w:spacing w:line="594" w:lineRule="exact"/>
        <w:textAlignment w:val="auto"/>
        <w:rPr>
          <w:rFonts w:ascii="Times New Roman" w:cs="Times New Roman" w:hAnsi="Times New Roman"/>
          <w:lang w:val="zh-CN" w:eastAsia="zh-CN"/>
        </w:rPr>
      </w:pPr>
      <w:r>
        <w:rPr>
          <w:rFonts w:ascii="Times New Roman" w:cs="Times New Roman" w:hAnsi="Times New Roman"/>
          <w:lang w:eastAsia="zh-CN"/>
        </w:rPr>
        <w:t>工作方案</w:t>
      </w:r>
    </w:p>
    <w:p>
      <w:pPr>
        <w:keepNext w:val="0"/>
        <w:keepLines w:val="0"/>
        <w:pageBreakBefore w:val="0"/>
        <w:widowControl w:val="0"/>
        <w:kinsoku/>
        <w:wordWrap/>
        <w:overflowPunct/>
        <w:topLinePunct w:val="0"/>
        <w:autoSpaceDE w:val="0"/>
        <w:autoSpaceDN w:val="0"/>
        <w:bidi w:val="0"/>
        <w:adjustRightInd/>
        <w:spacing w:line="594" w:lineRule="exact"/>
        <w:ind w:firstLineChars="300" w:firstLine="960"/>
        <w:textAlignment w:val="auto"/>
        <w:rPr>
          <w:rFonts w:ascii="Times New Roman" w:eastAsia="方正仿宋_GBK" w:cs="Times New Roman" w:hAnsi="Times New Roman"/>
          <w:snapToGrid w:val="0"/>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pacing w:line="594" w:lineRule="exact"/>
        <w:ind w:firstLineChars="200" w:firstLine="640"/>
        <w:textAlignment w:val="auto"/>
        <w:rPr>
          <w:rFonts w:ascii="Times New Roman" w:eastAsia="微软雅黑" w:cs="Times New Roman" w:hAnsi="Times New Roman"/>
          <w:i w:val="0"/>
          <w:caps w:val="0"/>
          <w:smallCaps w:val="0"/>
          <w:color w:val="424242"/>
          <w:spacing w:val="0"/>
          <w:sz w:val="32"/>
          <w:szCs w:val="32"/>
          <w:shd w:val="clear" w:color="auto" w:fill="FFFFFF"/>
        </w:rPr>
      </w:pPr>
      <w:r>
        <w:rPr>
          <w:rFonts w:ascii="Times New Roman" w:eastAsia="方正仿宋_GBK" w:cs="Times New Roman" w:hAnsi="Times New Roman"/>
          <w:kern w:val="2"/>
          <w:sz w:val="32"/>
          <w:szCs w:val="32"/>
          <w:lang w:val="en-US" w:eastAsia="zh-CN" w:bidi="ar-SA"/>
        </w:rPr>
        <w:t>按照重庆市渝中区机关事务管理局的有关要求</w:t>
      </w:r>
      <w:r>
        <w:rPr>
          <w:rFonts w:ascii="Times New Roman" w:cs="Times New Roman" w:hAnsi="Times New Roman"/>
          <w:kern w:val="2"/>
          <w:sz w:val="32"/>
          <w:szCs w:val="32"/>
          <w:lang w:val="en-US" w:eastAsia="zh-CN" w:bidi="ar-SA"/>
        </w:rPr>
        <w:t>，</w:t>
      </w:r>
      <w:r>
        <w:rPr>
          <w:rFonts w:ascii="Times New Roman" w:eastAsia="方正仿宋_GBK" w:cs="Times New Roman" w:hAnsi="Times New Roman"/>
          <w:snapToGrid w:val="0"/>
          <w:sz w:val="32"/>
          <w:szCs w:val="32"/>
          <w:lang w:val="zh-CN" w:eastAsia="zh-CN" w:bidi="zh-CN"/>
        </w:rPr>
        <w:t>倡导勤俭节约、文明健康的生活方式和消费习惯</w:t>
      </w:r>
      <w:r>
        <w:rPr>
          <w:rFonts w:ascii="Times New Roman" w:eastAsia="方正仿宋_GBK" w:cs="Times New Roman" w:hAnsi="Times New Roman"/>
          <w:kern w:val="2"/>
          <w:sz w:val="32"/>
          <w:szCs w:val="32"/>
          <w:lang w:val="en-US" w:eastAsia="zh-CN" w:bidi="ar-SA"/>
        </w:rPr>
        <w:t>，</w:t>
      </w:r>
      <w:r>
        <w:rPr>
          <w:rFonts w:ascii="Times New Roman" w:cs="Times New Roman" w:hAnsi="Times New Roman"/>
          <w:kern w:val="2"/>
          <w:sz w:val="32"/>
          <w:szCs w:val="32"/>
          <w:lang w:val="en-US" w:eastAsia="zh-CN" w:bidi="ar-SA"/>
        </w:rPr>
        <w:t>在</w:t>
      </w:r>
      <w:r>
        <w:rPr>
          <w:rFonts w:ascii="Times New Roman" w:eastAsia="方正仿宋_GBK" w:cs="Times New Roman" w:hAnsi="Times New Roman"/>
          <w:snapToGrid w:val="0"/>
          <w:sz w:val="32"/>
          <w:szCs w:val="32"/>
          <w:lang w:val="zh-CN" w:eastAsia="zh-CN" w:bidi="zh-CN"/>
        </w:rPr>
        <w:t>全</w:t>
      </w:r>
      <w:r>
        <w:rPr>
          <w:rFonts w:ascii="Times New Roman" w:cs="Times New Roman" w:hAnsi="Times New Roman"/>
          <w:snapToGrid w:val="0"/>
          <w:sz w:val="32"/>
          <w:szCs w:val="32"/>
          <w:lang w:val="zh-CN" w:eastAsia="zh-CN" w:bidi="zh-CN"/>
        </w:rPr>
        <w:t>街</w:t>
      </w:r>
      <w:r>
        <w:rPr>
          <w:rFonts w:ascii="Times New Roman" w:eastAsia="方正仿宋_GBK" w:cs="Times New Roman" w:hAnsi="Times New Roman"/>
          <w:snapToGrid w:val="0"/>
          <w:sz w:val="32"/>
          <w:szCs w:val="32"/>
          <w:lang w:val="zh-CN" w:eastAsia="zh-CN" w:bidi="zh-CN"/>
        </w:rPr>
        <w:t>营造浪费可耻、节约为荣的氛围，</w:t>
      </w:r>
      <w:r>
        <w:rPr>
          <w:rFonts w:ascii="Times New Roman" w:cs="Times New Roman" w:hAnsi="Times New Roman"/>
          <w:snapToGrid w:val="0"/>
          <w:sz w:val="32"/>
          <w:szCs w:val="32"/>
          <w:lang w:val="zh-CN" w:eastAsia="zh-CN" w:bidi="zh-CN"/>
        </w:rPr>
        <w:t>引导</w:t>
      </w:r>
      <w:r>
        <w:rPr>
          <w:rFonts w:ascii="Times New Roman" w:eastAsia="方正仿宋_GBK" w:cs="Times New Roman" w:hAnsi="Times New Roman"/>
          <w:snapToGrid w:val="0"/>
          <w:sz w:val="32"/>
          <w:szCs w:val="32"/>
          <w:lang w:val="zh-CN" w:eastAsia="zh-CN" w:bidi="zh-CN"/>
        </w:rPr>
        <w:t>积极向上、科学健康的生活方式</w:t>
      </w:r>
      <w:r>
        <w:rPr>
          <w:rFonts w:ascii="Times New Roman" w:cs="Times New Roman" w:hAnsi="Times New Roman"/>
          <w:snapToGrid w:val="0"/>
          <w:sz w:val="32"/>
          <w:szCs w:val="32"/>
          <w:lang w:val="zh-CN" w:eastAsia="zh-CN" w:bidi="zh-CN"/>
        </w:rPr>
        <w:t>，结合工作实际</w:t>
      </w:r>
      <w:r>
        <w:rPr>
          <w:rFonts w:ascii="Times New Roman" w:eastAsia="方正仿宋_GBK" w:cs="Times New Roman" w:hAnsi="Times New Roman"/>
          <w:snapToGrid w:val="0"/>
          <w:sz w:val="32"/>
          <w:szCs w:val="32"/>
          <w:lang w:val="zh-CN" w:eastAsia="zh-CN" w:bidi="zh-CN"/>
        </w:rPr>
        <w:t>，特制定本</w:t>
      </w:r>
      <w:r>
        <w:rPr>
          <w:rFonts w:ascii="Times New Roman" w:cs="Times New Roman" w:hAnsi="Times New Roman"/>
          <w:snapToGrid w:val="0"/>
          <w:sz w:val="32"/>
          <w:szCs w:val="32"/>
          <w:lang w:val="zh-CN" w:eastAsia="zh-CN" w:bidi="zh-CN"/>
        </w:rPr>
        <w:t>工作</w:t>
      </w:r>
      <w:r>
        <w:rPr>
          <w:rFonts w:ascii="Times New Roman" w:eastAsia="方正仿宋_GBK" w:cs="Times New Roman" w:hAnsi="Times New Roman"/>
          <w:snapToGrid w:val="0"/>
          <w:sz w:val="32"/>
          <w:szCs w:val="32"/>
          <w:lang w:val="zh-CN" w:eastAsia="zh-CN" w:bidi="zh-CN"/>
        </w:rPr>
        <w:t>方案。</w:t>
      </w:r>
    </w:p>
    <w:p>
      <w:pPr>
        <w:keepNext w:val="0"/>
        <w:keepLines w:val="0"/>
        <w:pageBreakBefore w:val="0"/>
        <w:widowControl w:val="0"/>
        <w:kinsoku/>
        <w:wordWrap/>
        <w:overflowPunct/>
        <w:topLinePunct w:val="0"/>
        <w:autoSpaceDE w:val="0"/>
        <w:autoSpaceDN w:val="0"/>
        <w:bidi w:val="0"/>
        <w:adjustRightInd/>
        <w:snapToGrid/>
        <w:spacing w:line="594" w:lineRule="exact"/>
        <w:ind w:firstLineChars="200" w:firstLine="640"/>
        <w:textAlignment w:val="auto"/>
        <w:rPr>
          <w:rFonts w:ascii="Times New Roman" w:eastAsia="方正黑体_GBK" w:cs="Times New Roman" w:hAnsi="Times New Roman"/>
          <w:snapToGrid w:val="0"/>
          <w:sz w:val="32"/>
          <w:szCs w:val="32"/>
          <w:lang w:val="zh-CN" w:eastAsia="zh-CN" w:bidi="zh-CN"/>
        </w:rPr>
      </w:pPr>
      <w:r>
        <w:rPr>
          <w:rFonts w:ascii="Times New Roman" w:eastAsia="方正黑体_GBK" w:cs="Times New Roman" w:hAnsi="Times New Roman"/>
          <w:snapToGrid w:val="0"/>
          <w:sz w:val="32"/>
          <w:szCs w:val="32"/>
          <w:lang w:val="zh-CN" w:eastAsia="zh-CN" w:bidi="zh-CN"/>
        </w:rPr>
        <w:t>一、指导思想</w:t>
      </w:r>
    </w:p>
    <w:p>
      <w:pPr>
        <w:keepNext w:val="0"/>
        <w:keepLines w:val="0"/>
        <w:pageBreakBefore w:val="0"/>
        <w:widowControl w:val="0"/>
        <w:kinsoku/>
        <w:wordWrap/>
        <w:overflowPunct/>
        <w:topLinePunct w:val="0"/>
        <w:autoSpaceDE w:val="0"/>
        <w:autoSpaceDN w:val="0"/>
        <w:bidi w:val="0"/>
        <w:adjustRightInd/>
        <w:spacing w:line="594" w:lineRule="exact"/>
        <w:ind w:firstLineChars="200" w:firstLine="640"/>
        <w:textAlignment w:val="auto"/>
        <w:rPr>
          <w:rFonts w:ascii="Times New Roman" w:cs="Times New Roman" w:hAnsi="Times New Roman"/>
          <w:snapToGrid w:val="0"/>
          <w:sz w:val="32"/>
          <w:szCs w:val="32"/>
          <w:lang w:val="zh-CN" w:eastAsia="zh-CN" w:bidi="zh-CN"/>
        </w:rPr>
      </w:pPr>
      <w:r>
        <w:rPr>
          <w:rFonts w:ascii="Times New Roman" w:eastAsia="方正仿宋_GBK" w:cs="Times New Roman" w:hAnsi="Times New Roman"/>
          <w:sz w:val="32"/>
          <w:szCs w:val="32"/>
        </w:rPr>
        <w:t>以习近平新时代中国特色社会主义思想为指导</w:t>
      </w:r>
      <w:r>
        <w:rPr>
          <w:rFonts w:ascii="Times New Roman" w:eastAsia="方正仿宋_GBK" w:cs="Times New Roman" w:hAnsi="Times New Roman"/>
          <w:snapToGrid w:val="0"/>
          <w:sz w:val="32"/>
          <w:szCs w:val="32"/>
          <w:lang w:val="zh-CN" w:eastAsia="zh-CN" w:bidi="zh-CN"/>
        </w:rPr>
        <w:t>，</w:t>
      </w:r>
      <w:r>
        <w:rPr>
          <w:rFonts w:ascii="Times New Roman" w:eastAsia="方正仿宋_GBK" w:cs="Times New Roman" w:hAnsi="Times New Roman"/>
          <w:sz w:val="32"/>
          <w:szCs w:val="32"/>
        </w:rPr>
        <w:t>牢固树立新发展理念，以节约型机关创建为主线，完善体制机制、抓好示范引领、实施</w:t>
      </w:r>
      <w:r>
        <w:rPr>
          <w:rFonts w:ascii="Times New Roman" w:cs="Times New Roman" w:hAnsi="Times New Roman"/>
          <w:sz w:val="32"/>
          <w:szCs w:val="32"/>
          <w:lang w:eastAsia="zh-CN"/>
        </w:rPr>
        <w:t>文明用餐</w:t>
      </w:r>
      <w:r>
        <w:rPr>
          <w:rFonts w:ascii="Times New Roman" w:eastAsia="方正仿宋_GBK" w:cs="Times New Roman" w:hAnsi="Times New Roman"/>
          <w:sz w:val="32"/>
          <w:szCs w:val="32"/>
        </w:rPr>
        <w:t>、强化监督考核，</w:t>
      </w:r>
      <w:r>
        <w:rPr>
          <w:rFonts w:ascii="Times New Roman" w:eastAsia="方正仿宋_GBK" w:cs="Times New Roman" w:hAnsi="Times New Roman"/>
          <w:snapToGrid w:val="0"/>
          <w:sz w:val="32"/>
          <w:szCs w:val="32"/>
          <w:lang w:val="zh-CN" w:eastAsia="zh-CN" w:bidi="zh-CN"/>
        </w:rPr>
        <w:t>推动广大</w:t>
      </w:r>
      <w:r>
        <w:rPr>
          <w:rFonts w:ascii="Times New Roman" w:cs="Times New Roman" w:hAnsi="Times New Roman"/>
          <w:snapToGrid w:val="0"/>
          <w:sz w:val="32"/>
          <w:szCs w:val="32"/>
          <w:lang w:val="zh-CN" w:eastAsia="zh-CN" w:bidi="zh-CN"/>
        </w:rPr>
        <w:t>公职人员</w:t>
      </w:r>
      <w:r>
        <w:rPr>
          <w:rFonts w:ascii="Times New Roman" w:eastAsia="方正仿宋_GBK" w:cs="Times New Roman" w:hAnsi="Times New Roman"/>
          <w:snapToGrid w:val="0"/>
          <w:sz w:val="32"/>
          <w:szCs w:val="32"/>
          <w:lang w:val="zh-CN" w:eastAsia="zh-CN" w:bidi="zh-CN"/>
        </w:rPr>
        <w:t>深刻领会精神实质</w:t>
      </w:r>
      <w:r>
        <w:rPr>
          <w:rFonts w:ascii="Times New Roman" w:cs="Times New Roman" w:hAnsi="Times New Roman"/>
          <w:snapToGrid w:val="0"/>
          <w:sz w:val="32"/>
          <w:szCs w:val="32"/>
          <w:lang w:val="zh-CN" w:eastAsia="zh-CN" w:bidi="zh-CN"/>
        </w:rPr>
        <w:t>，</w:t>
      </w:r>
      <w:r>
        <w:rPr>
          <w:rFonts w:ascii="Times New Roman" w:eastAsia="方正仿宋_GBK" w:cs="Times New Roman" w:hAnsi="Times New Roman"/>
          <w:snapToGrid w:val="0"/>
          <w:sz w:val="32"/>
          <w:szCs w:val="32"/>
          <w:lang w:val="zh-CN" w:eastAsia="zh-CN" w:bidi="zh-CN"/>
        </w:rPr>
        <w:t>把勤俭节约、艰苦奋斗的理念内化于心、外化于行</w:t>
      </w:r>
      <w:r>
        <w:rPr>
          <w:rFonts w:ascii="Times New Roman" w:cs="Times New Roman" w:hAnsi="Times New Roman"/>
          <w:snapToGrid w:val="0"/>
          <w:sz w:val="32"/>
          <w:szCs w:val="32"/>
          <w:lang w:val="zh-CN" w:eastAsia="zh-CN" w:bidi="zh-CN"/>
        </w:rPr>
        <w:t>，</w:t>
      </w:r>
      <w:r>
        <w:rPr>
          <w:rFonts w:ascii="Times New Roman" w:eastAsia="方正仿宋_GBK" w:cs="Times New Roman" w:hAnsi="Times New Roman"/>
          <w:snapToGrid w:val="0"/>
          <w:sz w:val="32"/>
          <w:szCs w:val="32"/>
          <w:lang w:val="zh-CN" w:eastAsia="zh-CN" w:bidi="zh-CN"/>
        </w:rPr>
        <w:t>切实增强节约粮食、制止浪费的思想自觉</w:t>
      </w:r>
      <w:r>
        <w:rPr>
          <w:rFonts w:ascii="Times New Roman" w:cs="Times New Roman" w:hAnsi="Times New Roman"/>
          <w:snapToGrid w:val="0"/>
          <w:sz w:val="32"/>
          <w:szCs w:val="32"/>
          <w:lang w:val="zh-CN" w:eastAsia="zh-CN" w:bidi="zh-CN"/>
        </w:rPr>
        <w:t>、</w:t>
      </w:r>
      <w:r>
        <w:rPr>
          <w:rFonts w:ascii="Times New Roman" w:eastAsia="方正仿宋_GBK" w:cs="Times New Roman" w:hAnsi="Times New Roman"/>
          <w:snapToGrid w:val="0"/>
          <w:sz w:val="32"/>
          <w:szCs w:val="32"/>
          <w:lang w:val="zh-CN" w:eastAsia="zh-CN" w:bidi="zh-CN"/>
        </w:rPr>
        <w:t>政治自觉、行动自觉</w:t>
      </w:r>
      <w:r>
        <w:rPr>
          <w:rFonts w:ascii="Times New Roman" w:cs="Times New Roman" w:hAnsi="Times New Roman"/>
          <w:snapToGrid w:val="0"/>
          <w:sz w:val="32"/>
          <w:szCs w:val="32"/>
          <w:lang w:val="zh-CN" w:eastAsia="zh-CN" w:bidi="zh-CN"/>
        </w:rPr>
        <w:t>。</w:t>
      </w:r>
    </w:p>
    <w:p>
      <w:pPr>
        <w:keepNext w:val="0"/>
        <w:keepLines w:val="0"/>
        <w:pageBreakBefore w:val="0"/>
        <w:widowControl w:val="0"/>
        <w:kinsoku/>
        <w:wordWrap/>
        <w:overflowPunct/>
        <w:topLinePunct w:val="0"/>
        <w:autoSpaceDE w:val="0"/>
        <w:autoSpaceDN w:val="0"/>
        <w:bidi w:val="0"/>
        <w:adjustRightInd/>
        <w:snapToGrid/>
        <w:spacing w:line="594" w:lineRule="exact"/>
        <w:ind w:firstLineChars="200" w:firstLine="640"/>
        <w:textAlignment w:val="auto"/>
        <w:rPr>
          <w:rFonts w:ascii="Times New Roman" w:eastAsia="方正黑体_GBK" w:cs="Times New Roman" w:hAnsi="Times New Roman"/>
          <w:snapToGrid w:val="0"/>
          <w:sz w:val="32"/>
          <w:szCs w:val="32"/>
          <w:lang w:val="zh-CN" w:eastAsia="zh-CN" w:bidi="zh-CN"/>
        </w:rPr>
      </w:pPr>
      <w:r>
        <w:rPr>
          <w:rFonts w:ascii="Times New Roman" w:eastAsia="方正黑体_GBK" w:cs="Times New Roman" w:hAnsi="Times New Roman"/>
          <w:snapToGrid w:val="0"/>
          <w:sz w:val="32"/>
          <w:szCs w:val="32"/>
          <w:lang w:val="zh-CN" w:eastAsia="zh-CN" w:bidi="zh-CN"/>
        </w:rPr>
        <w:t>二、主要目标</w:t>
      </w:r>
    </w:p>
    <w:p>
      <w:pPr>
        <w:keepNext w:val="0"/>
        <w:keepLines w:val="0"/>
        <w:pageBreakBefore w:val="0"/>
        <w:widowControl w:val="0"/>
        <w:kinsoku/>
        <w:wordWrap/>
        <w:overflowPunct/>
        <w:topLinePunct w:val="0"/>
        <w:autoSpaceDE w:val="0"/>
        <w:autoSpaceDN w:val="0"/>
        <w:bidi w:val="0"/>
        <w:adjustRightInd/>
        <w:spacing w:line="594" w:lineRule="exact"/>
        <w:ind w:firstLineChars="200" w:firstLine="640"/>
        <w:textAlignment w:val="auto"/>
        <w:rPr>
          <w:rFonts w:ascii="Times New Roman" w:cs="Times New Roman" w:hAnsi="Times New Roman"/>
          <w:sz w:val="32"/>
          <w:szCs w:val="32"/>
          <w:lang w:eastAsia="zh-CN"/>
        </w:rPr>
      </w:pPr>
      <w:r>
        <w:rPr>
          <w:rFonts w:ascii="Times New Roman" w:eastAsia="方正仿宋_GBK" w:cs="Times New Roman" w:hAnsi="Times New Roman"/>
          <w:snapToGrid w:val="0"/>
          <w:sz w:val="32"/>
          <w:szCs w:val="32"/>
          <w:lang w:val="zh-CN" w:eastAsia="zh-CN" w:bidi="zh-CN"/>
        </w:rPr>
        <w:t>通过采取有效措施</w:t>
      </w:r>
      <w:r>
        <w:rPr>
          <w:rFonts w:ascii="Times New Roman" w:cs="Times New Roman" w:hAnsi="Times New Roman"/>
          <w:snapToGrid w:val="0"/>
          <w:sz w:val="32"/>
          <w:szCs w:val="32"/>
          <w:lang w:val="zh-CN" w:eastAsia="zh-CN" w:bidi="zh-CN"/>
        </w:rPr>
        <w:t>，</w:t>
      </w:r>
      <w:r>
        <w:rPr>
          <w:rFonts w:ascii="Times New Roman" w:eastAsia="方正仿宋_GBK" w:cs="Times New Roman" w:hAnsi="Times New Roman"/>
          <w:snapToGrid w:val="0"/>
          <w:sz w:val="32"/>
          <w:szCs w:val="32"/>
          <w:lang w:val="zh-CN" w:eastAsia="zh-CN" w:bidi="zh-CN"/>
        </w:rPr>
        <w:t>建立长效机制</w:t>
      </w:r>
      <w:r>
        <w:rPr>
          <w:rFonts w:ascii="Times New Roman" w:cs="Times New Roman" w:hAnsi="Times New Roman"/>
          <w:snapToGrid w:val="0"/>
          <w:sz w:val="32"/>
          <w:szCs w:val="32"/>
          <w:lang w:val="zh-CN" w:eastAsia="zh-CN" w:bidi="zh-CN"/>
        </w:rPr>
        <w:t>，</w:t>
      </w:r>
      <w:r>
        <w:rPr>
          <w:rFonts w:ascii="Times New Roman" w:eastAsia="方正仿宋_GBK" w:cs="Times New Roman" w:hAnsi="Times New Roman"/>
          <w:snapToGrid w:val="0"/>
          <w:sz w:val="32"/>
          <w:szCs w:val="32"/>
          <w:lang w:val="zh-CN" w:eastAsia="zh-CN" w:bidi="zh-CN"/>
        </w:rPr>
        <w:t>全面推进</w:t>
      </w:r>
      <w:r>
        <w:rPr>
          <w:rFonts w:ascii="Times New Roman" w:cs="Times New Roman" w:hAnsi="Times New Roman"/>
          <w:snapToGrid w:val="0"/>
          <w:sz w:val="32"/>
          <w:szCs w:val="32"/>
          <w:lang w:val="zh-CN" w:eastAsia="zh-CN" w:bidi="zh-CN"/>
        </w:rPr>
        <w:t>街道机关食堂</w:t>
      </w:r>
      <w:r>
        <w:rPr>
          <w:rFonts w:ascii="Times New Roman" w:eastAsia="方正仿宋_GBK" w:cs="Times New Roman" w:hAnsi="Times New Roman"/>
          <w:snapToGrid w:val="0"/>
          <w:sz w:val="32"/>
          <w:szCs w:val="32"/>
          <w:lang w:val="zh-CN" w:eastAsia="zh-CN" w:bidi="zh-CN"/>
        </w:rPr>
        <w:t>向节约适度、绿色低碳、文明健康的生活和消费方式转变</w:t>
      </w:r>
      <w:r>
        <w:rPr>
          <w:rFonts w:ascii="Times New Roman" w:cs="Times New Roman" w:hAnsi="Times New Roman"/>
          <w:snapToGrid w:val="0"/>
          <w:sz w:val="32"/>
          <w:szCs w:val="32"/>
          <w:lang w:val="zh-CN" w:eastAsia="zh-CN" w:bidi="zh-CN"/>
        </w:rPr>
        <w:t>，</w:t>
      </w:r>
      <w:r>
        <w:rPr>
          <w:rFonts w:ascii="Times New Roman" w:eastAsia="方正仿宋_GBK" w:cs="Times New Roman" w:hAnsi="Times New Roman"/>
          <w:snapToGrid w:val="0"/>
          <w:sz w:val="32"/>
          <w:szCs w:val="32"/>
          <w:lang w:val="zh-CN" w:eastAsia="zh-CN" w:bidi="zh-CN"/>
        </w:rPr>
        <w:t>坚决制止餐饮浪费行为。通过</w:t>
      </w:r>
      <w:r>
        <w:rPr>
          <w:rFonts w:ascii="Times New Roman" w:cs="Times New Roman" w:hAnsi="Times New Roman"/>
          <w:snapToGrid w:val="0"/>
          <w:sz w:val="32"/>
          <w:szCs w:val="32"/>
          <w:lang w:val="zh-CN" w:eastAsia="zh-CN" w:bidi="zh-CN"/>
        </w:rPr>
        <w:t>单位</w:t>
      </w:r>
      <w:r>
        <w:rPr>
          <w:rFonts w:ascii="Times New Roman" w:eastAsia="方正仿宋_GBK" w:cs="Times New Roman" w:hAnsi="Times New Roman"/>
          <w:snapToGrid w:val="0"/>
          <w:sz w:val="32"/>
          <w:szCs w:val="32"/>
          <w:lang w:val="zh-CN" w:eastAsia="zh-CN" w:bidi="zh-CN"/>
        </w:rPr>
        <w:t>示范引领</w:t>
      </w:r>
      <w:r>
        <w:rPr>
          <w:rFonts w:ascii="Times New Roman" w:cs="Times New Roman" w:hAnsi="Times New Roman"/>
          <w:snapToGrid w:val="0"/>
          <w:sz w:val="32"/>
          <w:szCs w:val="32"/>
          <w:lang w:val="zh-CN" w:eastAsia="zh-CN" w:bidi="zh-CN"/>
        </w:rPr>
        <w:t>，</w:t>
      </w:r>
      <w:r>
        <w:rPr>
          <w:rFonts w:ascii="Times New Roman" w:eastAsia="方正仿宋_GBK" w:cs="Times New Roman" w:hAnsi="Times New Roman"/>
          <w:snapToGrid w:val="0"/>
          <w:sz w:val="32"/>
          <w:szCs w:val="32"/>
          <w:lang w:val="zh-CN" w:eastAsia="zh-CN" w:bidi="zh-CN"/>
        </w:rPr>
        <w:t>在全</w:t>
      </w:r>
      <w:r>
        <w:rPr>
          <w:rFonts w:ascii="Times New Roman" w:cs="Times New Roman" w:hAnsi="Times New Roman"/>
          <w:snapToGrid w:val="0"/>
          <w:sz w:val="32"/>
          <w:szCs w:val="32"/>
          <w:lang w:val="zh-CN" w:eastAsia="zh-CN" w:bidi="zh-CN"/>
        </w:rPr>
        <w:t>辖区</w:t>
      </w:r>
      <w:r>
        <w:rPr>
          <w:rFonts w:ascii="Times New Roman" w:eastAsia="方正仿宋_GBK" w:cs="Times New Roman" w:hAnsi="Times New Roman"/>
          <w:snapToGrid w:val="0"/>
          <w:sz w:val="32"/>
          <w:szCs w:val="32"/>
          <w:lang w:val="zh-CN" w:eastAsia="zh-CN" w:bidi="zh-CN"/>
        </w:rPr>
        <w:t>营造厉行勤俭节约、反对铺张浪费的</w:t>
      </w:r>
      <w:r>
        <w:rPr>
          <w:rFonts w:ascii="Times New Roman" w:cs="Times New Roman" w:hAnsi="Times New Roman"/>
          <w:snapToGrid w:val="0"/>
          <w:sz w:val="32"/>
          <w:szCs w:val="32"/>
          <w:lang w:val="zh-CN" w:eastAsia="zh-CN" w:bidi="zh-CN"/>
        </w:rPr>
        <w:t>良好</w:t>
      </w:r>
      <w:r>
        <w:rPr>
          <w:rFonts w:ascii="Times New Roman" w:eastAsia="方正仿宋_GBK" w:cs="Times New Roman" w:hAnsi="Times New Roman"/>
          <w:snapToGrid w:val="0"/>
          <w:sz w:val="32"/>
          <w:szCs w:val="32"/>
          <w:lang w:val="zh-CN" w:eastAsia="zh-CN" w:bidi="zh-CN"/>
        </w:rPr>
        <w:t>氛围</w:t>
      </w:r>
      <w:r>
        <w:rPr>
          <w:rFonts w:ascii="Times New Roman" w:cs="Times New Roman" w:hAnsi="Times New Roman"/>
          <w:snapToGrid w:val="0"/>
          <w:sz w:val="32"/>
          <w:szCs w:val="32"/>
          <w:lang w:val="zh-CN" w:eastAsia="zh-CN" w:bidi="zh-CN"/>
        </w:rPr>
        <w:t>，</w:t>
      </w:r>
      <w:r>
        <w:rPr>
          <w:rFonts w:ascii="Times New Roman" w:eastAsia="方正仿宋_GBK" w:cs="Times New Roman" w:hAnsi="Times New Roman"/>
          <w:snapToGrid w:val="0"/>
          <w:sz w:val="32"/>
          <w:szCs w:val="32"/>
          <w:lang w:val="zh-CN" w:eastAsia="zh-CN" w:bidi="zh-CN"/>
        </w:rPr>
        <w:t>让厉行节约成为全民的自觉行为</w:t>
      </w:r>
      <w:r>
        <w:rPr>
          <w:rFonts w:ascii="Times New Roman" w:cs="Times New Roman" w:hAnsi="Times New Roman"/>
          <w:snapToGrid w:val="0"/>
          <w:sz w:val="32"/>
          <w:szCs w:val="32"/>
          <w:lang w:val="zh-CN" w:eastAsia="zh-CN" w:bidi="zh-CN"/>
        </w:rPr>
        <w:t>，</w:t>
      </w:r>
      <w:r>
        <w:rPr>
          <w:rFonts w:ascii="Times New Roman" w:eastAsia="方正仿宋_GBK" w:cs="Times New Roman" w:hAnsi="Times New Roman"/>
          <w:snapToGrid w:val="0"/>
          <w:sz w:val="32"/>
          <w:szCs w:val="32"/>
          <w:lang w:val="zh-CN" w:eastAsia="zh-CN" w:bidi="zh-CN"/>
        </w:rPr>
        <w:t>逐</w:t>
      </w:r>
      <w:r>
        <w:rPr>
          <w:rFonts w:ascii="Times New Roman" w:cs="Times New Roman" w:hAnsi="Times New Roman"/>
          <w:sz w:val="32"/>
          <w:szCs w:val="32"/>
          <w:lang w:val="zh-CN" w:eastAsia="zh-CN"/>
        </w:rPr>
        <w:t>步形成节约为荣、浪费可耻的社会风尚。</w:t>
      </w:r>
    </w:p>
    <w:p>
      <w:pPr>
        <w:keepNext w:val="0"/>
        <w:keepLines w:val="0"/>
        <w:pageBreakBefore w:val="0"/>
        <w:widowControl w:val="0"/>
        <w:kinsoku/>
        <w:wordWrap/>
        <w:overflowPunct/>
        <w:topLinePunct w:val="0"/>
        <w:autoSpaceDE w:val="0"/>
        <w:autoSpaceDN w:val="0"/>
        <w:bidi w:val="0"/>
        <w:adjustRightInd/>
        <w:spacing w:line="594" w:lineRule="exact"/>
        <w:ind w:firstLineChars="200" w:firstLine="640"/>
        <w:textAlignment w:val="auto"/>
        <w:rPr>
          <w:rFonts w:ascii="Times New Roman" w:cs="Times New Roman" w:hAnsi="Times New Roman"/>
          <w:sz w:val="32"/>
          <w:szCs w:val="32"/>
          <w:lang w:eastAsia="zh-CN"/>
        </w:rPr>
      </w:pPr>
      <w:r>
        <w:rPr>
          <w:rFonts w:ascii="Times New Roman" w:cs="Times New Roman" w:hAnsi="Times New Roman"/>
          <w:sz w:val="32"/>
          <w:szCs w:val="32"/>
          <w:lang w:eastAsia="zh-CN"/>
        </w:rPr>
        <w:t> </w:t>
      </w:r>
      <w:r>
        <w:rPr>
          <w:rFonts w:ascii="Times New Roman" w:eastAsia="方正黑体_GBK" w:cs="Times New Roman" w:hAnsi="Times New Roman"/>
          <w:sz w:val="32"/>
          <w:szCs w:val="32"/>
          <w:lang w:val="zh-CN" w:eastAsia="zh-CN"/>
        </w:rPr>
        <w:t>三、工作重点</w:t>
      </w:r>
    </w:p>
    <w:p>
      <w:pPr>
        <w:keepNext w:val="0"/>
        <w:keepLines w:val="0"/>
        <w:pageBreakBefore w:val="0"/>
        <w:widowControl w:val="0"/>
        <w:kinsoku/>
        <w:wordWrap/>
        <w:overflowPunct/>
        <w:topLinePunct w:val="0"/>
        <w:autoSpaceDE w:val="0"/>
        <w:autoSpaceDN w:val="0"/>
        <w:bidi w:val="0"/>
        <w:adjustRightInd/>
        <w:spacing w:line="594" w:lineRule="exact"/>
        <w:ind w:firstLineChars="200" w:firstLine="640"/>
        <w:textAlignment w:val="auto"/>
        <w:rPr>
          <w:rFonts w:ascii="Times New Roman" w:eastAsia="方正楷体_GBK" w:cs="Times New Roman" w:hAnsi="Times New Roman"/>
          <w:sz w:val="32"/>
          <w:szCs w:val="32"/>
          <w:lang w:val="zh-CN" w:eastAsia="zh-CN"/>
        </w:rPr>
      </w:pPr>
      <w:r>
        <w:rPr>
          <w:rFonts w:ascii="Times New Roman" w:eastAsia="方正楷体_GBK" w:cs="Times New Roman" w:hAnsi="Times New Roman"/>
          <w:sz w:val="32"/>
          <w:szCs w:val="32"/>
          <w:lang w:val="zh-CN" w:eastAsia="zh-CN"/>
        </w:rPr>
        <w:t>（一）广泛开展爱惜粮食的宣传教育</w:t>
      </w:r>
    </w:p>
    <w:p>
      <w:pPr>
        <w:keepNext w:val="0"/>
        <w:keepLines w:val="0"/>
        <w:pageBreakBefore w:val="0"/>
        <w:widowControl w:val="0"/>
        <w:kinsoku/>
        <w:wordWrap/>
        <w:overflowPunct/>
        <w:topLinePunct w:val="0"/>
        <w:autoSpaceDE w:val="0"/>
        <w:autoSpaceDN w:val="0"/>
        <w:bidi w:val="0"/>
        <w:adjustRightInd/>
        <w:spacing w:line="594" w:lineRule="exact"/>
        <w:ind w:firstLineChars="200" w:firstLine="640"/>
        <w:textAlignment w:val="auto"/>
        <w:rPr>
          <w:rFonts w:ascii="Times New Roman" w:cs="Times New Roman" w:hAnsi="Times New Roman" w:hint="eastAsia"/>
          <w:sz w:val="32"/>
          <w:szCs w:val="32"/>
          <w:lang w:val="en-US" w:eastAsia="zh-CN"/>
        </w:rPr>
      </w:pPr>
      <w:r>
        <w:rPr>
          <w:rFonts w:ascii="Times New Roman" w:cs="Times New Roman" w:hAnsi="Times New Roman"/>
          <w:sz w:val="32"/>
          <w:szCs w:val="32"/>
          <w:lang w:val="zh-CN" w:eastAsia="zh-CN"/>
        </w:rPr>
        <w:t>在街道及社区倡导厉行节约、反对浪费，把珍惜粮食、杜绝浪费作为全街当前和今后节能降耗的重点，向街道公职人员发出倡议书，街道和各社区要通过电子屏、公告栏、橱窗等多种途径开展节粮教育宣传，提倡“光盘行动”，在食堂张贴温馨提示语，每月开展一次节约粮食宣传活动等，营造珍惜粮食、杜绝浪费浓厚氛围。从节约一粒米、一滴水、一度电、一张纸等小事做起，引导机关干部和社区工作者形成节约粮食的行为习惯</w:t>
      </w:r>
      <w:r>
        <w:rPr>
          <w:rFonts w:ascii="Times New Roman" w:cs="Times New Roman" w:hAnsi="Times New Roman" w:hint="eastAsia"/>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spacing w:line="594" w:lineRule="exact"/>
        <w:ind w:firstLineChars="200" w:firstLine="640"/>
        <w:textAlignment w:val="auto"/>
        <w:rPr>
          <w:rFonts w:ascii="Times New Roman" w:eastAsia="方正楷体_GBK" w:cs="Times New Roman" w:hAnsi="Times New Roman"/>
          <w:sz w:val="32"/>
          <w:szCs w:val="32"/>
          <w:lang w:val="zh-CN" w:eastAsia="zh-CN"/>
        </w:rPr>
      </w:pPr>
      <w:r>
        <w:rPr>
          <w:rFonts w:ascii="Times New Roman" w:eastAsia="方正楷体_GBK" w:cs="Times New Roman" w:hAnsi="Times New Roman"/>
          <w:sz w:val="32"/>
          <w:szCs w:val="32"/>
          <w:lang w:val="zh-CN" w:eastAsia="zh-CN"/>
        </w:rPr>
        <w:t>（二）积极开展“勤俭节约”主题教育</w:t>
      </w:r>
    </w:p>
    <w:p>
      <w:pPr>
        <w:keepNext w:val="0"/>
        <w:keepLines w:val="0"/>
        <w:pageBreakBefore w:val="0"/>
        <w:widowControl w:val="0"/>
        <w:kinsoku/>
        <w:wordWrap/>
        <w:overflowPunct/>
        <w:topLinePunct w:val="0"/>
        <w:autoSpaceDE w:val="0"/>
        <w:autoSpaceDN w:val="0"/>
        <w:bidi w:val="0"/>
        <w:adjustRightInd/>
        <w:spacing w:line="594" w:lineRule="exact"/>
        <w:ind w:firstLineChars="200" w:firstLine="640"/>
        <w:textAlignment w:val="auto"/>
        <w:rPr>
          <w:rFonts w:ascii="Times New Roman" w:cs="Times New Roman" w:hAnsi="Times New Roman"/>
          <w:sz w:val="32"/>
          <w:szCs w:val="32"/>
          <w:lang w:val="zh-CN" w:eastAsia="zh-CN"/>
        </w:rPr>
      </w:pPr>
      <w:r>
        <w:rPr>
          <w:rFonts w:ascii="Times New Roman" w:cs="Times New Roman" w:hAnsi="Times New Roman"/>
          <w:sz w:val="32"/>
          <w:szCs w:val="32"/>
          <w:lang w:val="zh-CN" w:eastAsia="zh-CN"/>
        </w:rPr>
        <w:t> 在街道和社区开展“光盘行动”和“文明餐桌”行动，教育机关干部和社区工作者珍惜每一餐饭、节约每一粒粮，形成反对“舌尖上的浪费”的浓厚氛围。利用每年10月16日“世界粮食日”及春节、五一劳动节、端午节、中秋节等中国重大传统节日，组织开展主题明确、内容丰富、形式多样、吸引力强的教育活动，增强机关干部和社区工作者爱惜粮食的自觉性。机关干部和社区工作者要带头践行“文明餐桌”实践要求，带头执行“光盘行动”，带头拒食野生动物，做“文明餐桌”的倡导者、实践者、推动者，带动辖区企业职工、身边群众、家庭成员自觉响应、广泛参与。</w:t>
      </w:r>
    </w:p>
    <w:p>
      <w:pPr>
        <w:keepNext w:val="0"/>
        <w:keepLines w:val="0"/>
        <w:pageBreakBefore w:val="0"/>
        <w:widowControl w:val="0"/>
        <w:kinsoku/>
        <w:wordWrap/>
        <w:overflowPunct/>
        <w:topLinePunct w:val="0"/>
        <w:autoSpaceDE w:val="0"/>
        <w:autoSpaceDN w:val="0"/>
        <w:bidi w:val="0"/>
        <w:adjustRightInd/>
        <w:spacing w:line="594" w:lineRule="exact"/>
        <w:ind w:firstLineChars="200" w:firstLine="640"/>
        <w:textAlignment w:val="auto"/>
        <w:rPr>
          <w:rFonts w:ascii="Times New Roman" w:eastAsia="方正楷体_GBK" w:cs="Times New Roman" w:hAnsi="Times New Roman"/>
          <w:sz w:val="32"/>
          <w:szCs w:val="32"/>
          <w:lang w:val="zh-CN" w:eastAsia="zh-CN"/>
        </w:rPr>
      </w:pPr>
      <w:r>
        <w:rPr>
          <w:rFonts w:ascii="Times New Roman" w:eastAsia="方正楷体_GBK" w:cs="Times New Roman" w:hAnsi="Times New Roman"/>
          <w:sz w:val="32"/>
          <w:szCs w:val="32"/>
          <w:lang w:val="zh-CN" w:eastAsia="zh-CN"/>
        </w:rPr>
        <w:t>（三）严格落实街道食堂管理</w:t>
      </w:r>
    </w:p>
    <w:p>
      <w:pPr>
        <w:keepNext w:val="0"/>
        <w:keepLines w:val="0"/>
        <w:pageBreakBefore w:val="0"/>
        <w:widowControl w:val="0"/>
        <w:kinsoku/>
        <w:wordWrap/>
        <w:overflowPunct/>
        <w:topLinePunct w:val="0"/>
        <w:autoSpaceDE w:val="0"/>
        <w:autoSpaceDN w:val="0"/>
        <w:bidi w:val="0"/>
        <w:adjustRightInd/>
        <w:spacing w:line="594" w:lineRule="exact"/>
        <w:ind w:firstLineChars="200" w:firstLine="640"/>
        <w:textAlignment w:val="auto"/>
        <w:rPr>
          <w:rFonts w:ascii="Times New Roman" w:cs="Times New Roman" w:hAnsi="Times New Roman"/>
          <w:sz w:val="32"/>
          <w:szCs w:val="32"/>
          <w:lang w:val="zh-CN" w:eastAsia="zh-CN"/>
        </w:rPr>
      </w:pPr>
      <w:r>
        <w:rPr>
          <w:rFonts w:ascii="Times New Roman" w:cs="Times New Roman" w:hAnsi="Times New Roman"/>
          <w:sz w:val="32"/>
          <w:szCs w:val="32"/>
          <w:lang w:val="zh-CN" w:eastAsia="zh-CN"/>
        </w:rPr>
        <w:t> 完善街道食品采购、储存、加工等环节的工作制度及措施。加强对用餐人数的分析和预估，实施动态管理，做到按用餐人数做餐、配餐。及时对剩余饭菜现象进行分析研究，及时调整菜品，调整食品份量，提高菜品口味，提供小份食品，减少浪费现象。定期发布厨余垃圾等食品浪费信息，引导干部职工参与和关注食堂管理情况。</w:t>
      </w:r>
    </w:p>
    <w:p>
      <w:pPr>
        <w:keepNext w:val="0"/>
        <w:keepLines w:val="0"/>
        <w:pageBreakBefore w:val="0"/>
        <w:widowControl w:val="0"/>
        <w:kinsoku/>
        <w:wordWrap/>
        <w:overflowPunct/>
        <w:topLinePunct w:val="0"/>
        <w:autoSpaceDE w:val="0"/>
        <w:autoSpaceDN w:val="0"/>
        <w:bidi w:val="0"/>
        <w:adjustRightInd/>
        <w:spacing w:line="594" w:lineRule="exact"/>
        <w:ind w:firstLineChars="200" w:firstLine="640"/>
        <w:textAlignment w:val="auto"/>
        <w:rPr>
          <w:rFonts w:ascii="Times New Roman" w:eastAsia="方正楷体_GBK" w:cs="Times New Roman" w:hAnsi="Times New Roman"/>
          <w:sz w:val="32"/>
          <w:szCs w:val="32"/>
          <w:lang w:val="zh-CN" w:eastAsia="zh-CN"/>
        </w:rPr>
      </w:pPr>
      <w:r>
        <w:rPr>
          <w:rFonts w:ascii="Times New Roman" w:eastAsia="方正楷体_GBK" w:cs="Times New Roman" w:hAnsi="Times New Roman"/>
          <w:sz w:val="32"/>
          <w:szCs w:val="32"/>
          <w:lang w:val="zh-CN" w:eastAsia="zh-CN"/>
        </w:rPr>
        <w:t>（四）不断强化监督管理</w:t>
      </w:r>
    </w:p>
    <w:p>
      <w:pPr>
        <w:keepNext w:val="0"/>
        <w:keepLines w:val="0"/>
        <w:pageBreakBefore w:val="0"/>
        <w:widowControl w:val="0"/>
        <w:kinsoku/>
        <w:wordWrap/>
        <w:overflowPunct/>
        <w:topLinePunct w:val="0"/>
        <w:autoSpaceDE w:val="0"/>
        <w:autoSpaceDN w:val="0"/>
        <w:bidi w:val="0"/>
        <w:adjustRightInd/>
        <w:spacing w:line="594" w:lineRule="exact"/>
        <w:ind w:firstLineChars="200" w:firstLine="640"/>
        <w:textAlignment w:val="auto"/>
        <w:rPr>
          <w:rFonts w:ascii="Times New Roman" w:cs="Times New Roman" w:hAnsi="Times New Roman"/>
          <w:sz w:val="32"/>
          <w:szCs w:val="32"/>
          <w:lang w:val="zh-CN" w:eastAsia="zh-CN"/>
        </w:rPr>
      </w:pPr>
      <w:r>
        <w:rPr>
          <w:rFonts w:ascii="Times New Roman" w:cs="Times New Roman" w:hAnsi="Times New Roman"/>
          <w:sz w:val="32"/>
          <w:szCs w:val="32"/>
          <w:lang w:val="zh-CN" w:eastAsia="zh-CN"/>
        </w:rPr>
        <w:t> 建立以各科室干部职工为主体的监督员志愿者队伍，强化对食品浪费现象的监督。各科室志愿者要积极主动发挥监督作用，通过召开总结会议、定期公开监督结果等形式，引导干部职工带头规范自己的行为，履行责任，建立起规范、完善的监督机制。党政办及相关科室要全面建立监督员工作制度，抓好节约粮食、制止浪费的工作落实。</w:t>
      </w:r>
    </w:p>
    <w:p>
      <w:pPr>
        <w:keepNext w:val="0"/>
        <w:keepLines w:val="0"/>
        <w:pageBreakBefore w:val="0"/>
        <w:widowControl w:val="0"/>
        <w:kinsoku/>
        <w:wordWrap/>
        <w:overflowPunct/>
        <w:topLinePunct w:val="0"/>
        <w:autoSpaceDE w:val="0"/>
        <w:autoSpaceDN w:val="0"/>
        <w:bidi w:val="0"/>
        <w:adjustRightInd/>
        <w:spacing w:line="594" w:lineRule="exact"/>
        <w:ind w:firstLineChars="200" w:firstLine="640"/>
        <w:textAlignment w:val="auto"/>
        <w:rPr>
          <w:rFonts w:ascii="Times New Roman" w:eastAsia="方正黑体_GBK" w:cs="Times New Roman" w:hAnsi="Times New Roman"/>
          <w:sz w:val="32"/>
          <w:szCs w:val="32"/>
          <w:lang w:val="zh-CN" w:eastAsia="zh-CN"/>
        </w:rPr>
      </w:pPr>
      <w:r>
        <w:rPr>
          <w:rFonts w:ascii="Times New Roman" w:eastAsia="方正黑体_GBK" w:cs="Times New Roman" w:hAnsi="Times New Roman"/>
          <w:sz w:val="32"/>
          <w:szCs w:val="32"/>
          <w:lang w:val="zh-CN" w:eastAsia="zh-CN"/>
        </w:rPr>
        <w:t>四、</w:t>
      </w:r>
      <w:r>
        <w:rPr>
          <w:rFonts w:ascii="Times New Roman" w:eastAsia="方正黑体_GBK" w:cs="Times New Roman" w:hAnsi="Times New Roman"/>
          <w:sz w:val="32"/>
          <w:szCs w:val="32"/>
          <w:lang w:val="en-US" w:eastAsia="zh-CN"/>
        </w:rPr>
        <w:t>具体</w:t>
      </w:r>
      <w:r>
        <w:rPr>
          <w:rFonts w:ascii="Times New Roman" w:eastAsia="方正黑体_GBK" w:cs="Times New Roman" w:hAnsi="Times New Roman"/>
          <w:sz w:val="32"/>
          <w:szCs w:val="32"/>
          <w:lang w:val="zh-CN" w:eastAsia="zh-CN"/>
        </w:rPr>
        <w:t>措施</w:t>
      </w:r>
    </w:p>
    <w:p>
      <w:pPr>
        <w:keepNext w:val="0"/>
        <w:keepLines w:val="0"/>
        <w:pageBreakBefore w:val="0"/>
        <w:widowControl w:val="0"/>
        <w:kinsoku/>
        <w:wordWrap/>
        <w:overflowPunct/>
        <w:topLinePunct w:val="0"/>
        <w:autoSpaceDE w:val="0"/>
        <w:autoSpaceDN w:val="0"/>
        <w:bidi w:val="0"/>
        <w:adjustRightInd/>
        <w:spacing w:line="594" w:lineRule="exact"/>
        <w:ind w:left="0" w:firstLineChars="200" w:firstLine="640"/>
        <w:textAlignment w:val="auto"/>
        <w:rPr>
          <w:rFonts w:ascii="Times New Roman" w:eastAsia="方正楷体_GBK" w:cs="Times New Roman" w:hAnsi="Times New Roman"/>
          <w:sz w:val="32"/>
          <w:szCs w:val="32"/>
          <w:lang w:val="zh-CN" w:eastAsia="zh-CN"/>
        </w:rPr>
      </w:pPr>
      <w:r>
        <w:rPr>
          <w:rFonts w:ascii="Times New Roman" w:eastAsia="方正楷体_GBK" w:cs="Times New Roman" w:hAnsi="Times New Roman"/>
          <w:sz w:val="32"/>
          <w:szCs w:val="32"/>
          <w:lang w:val="zh-CN" w:eastAsia="zh-CN"/>
        </w:rPr>
        <w:t>（一）严格商务宴请用餐管理</w:t>
      </w:r>
    </w:p>
    <w:p>
      <w:pPr>
        <w:keepNext w:val="0"/>
        <w:keepLines w:val="0"/>
        <w:pageBreakBefore w:val="0"/>
        <w:widowControl w:val="0"/>
        <w:kinsoku/>
        <w:wordWrap/>
        <w:overflowPunct/>
        <w:topLinePunct w:val="0"/>
        <w:autoSpaceDE w:val="0"/>
        <w:autoSpaceDN w:val="0"/>
        <w:bidi w:val="0"/>
        <w:adjustRightInd/>
        <w:spacing w:line="594" w:lineRule="exact"/>
        <w:ind w:left="0" w:firstLineChars="200" w:firstLine="640"/>
        <w:textAlignment w:val="auto"/>
        <w:rPr>
          <w:rFonts w:ascii="Times New Roman" w:eastAsia="方正仿宋_GBK" w:cs="Times New Roman" w:hAnsi="Times New Roman"/>
          <w:snapToGrid w:val="0"/>
          <w:kern w:val="0"/>
          <w:sz w:val="32"/>
          <w:szCs w:val="32"/>
          <w:lang w:val="zh-CN" w:eastAsia="zh-CN" w:bidi="zh-CN"/>
        </w:rPr>
      </w:pPr>
      <w:r>
        <w:rPr>
          <w:rFonts w:ascii="Times New Roman" w:eastAsia="方正仿宋_GBK" w:cs="Times New Roman" w:hAnsi="Times New Roman"/>
          <w:snapToGrid w:val="0"/>
          <w:kern w:val="0"/>
          <w:sz w:val="32"/>
          <w:szCs w:val="32"/>
          <w:lang w:val="zh-CN" w:eastAsia="zh-CN" w:bidi="zh-CN"/>
        </w:rPr>
        <w:t>加强对各类商务宴请、节日团拜、展会酒会、庆典晚会等</w:t>
      </w:r>
      <w:r>
        <w:rPr>
          <w:rFonts w:ascii="Times New Roman" w:cs="Times New Roman" w:hAnsi="Times New Roman"/>
          <w:snapToGrid w:val="0"/>
          <w:kern w:val="0"/>
          <w:sz w:val="32"/>
          <w:szCs w:val="32"/>
          <w:lang w:val="zh-CN" w:eastAsia="zh-CN" w:bidi="zh-CN"/>
        </w:rPr>
        <w:t>活动的用餐管理，</w:t>
      </w:r>
      <w:r>
        <w:rPr>
          <w:rFonts w:ascii="Times New Roman" w:eastAsia="方正仿宋_GBK" w:cs="Times New Roman" w:hAnsi="Times New Roman"/>
          <w:snapToGrid w:val="0"/>
          <w:kern w:val="0"/>
          <w:sz w:val="32"/>
          <w:szCs w:val="32"/>
          <w:lang w:val="zh-CN" w:eastAsia="zh-CN" w:bidi="zh-CN"/>
        </w:rPr>
        <w:t>制止餐饮浪费</w:t>
      </w:r>
      <w:r>
        <w:rPr>
          <w:rFonts w:ascii="Times New Roman" w:cs="Times New Roman" w:hAnsi="Times New Roman"/>
          <w:snapToGrid w:val="0"/>
          <w:kern w:val="0"/>
          <w:sz w:val="32"/>
          <w:szCs w:val="32"/>
          <w:lang w:val="zh-CN" w:eastAsia="zh-CN" w:bidi="zh-CN"/>
        </w:rPr>
        <w:t>行为。</w:t>
      </w:r>
      <w:r>
        <w:rPr>
          <w:rFonts w:ascii="Times New Roman" w:eastAsia="方正仿宋_GBK" w:cs="Times New Roman" w:hAnsi="Times New Roman"/>
          <w:snapToGrid w:val="0"/>
          <w:kern w:val="0"/>
          <w:sz w:val="32"/>
          <w:szCs w:val="32"/>
          <w:lang w:val="zh-CN" w:eastAsia="zh-CN" w:bidi="zh-CN"/>
        </w:rPr>
        <w:t>严禁用公款大吃大喝</w:t>
      </w:r>
      <w:r>
        <w:rPr>
          <w:rFonts w:ascii="Times New Roman" w:cs="Times New Roman" w:hAnsi="Times New Roman"/>
          <w:snapToGrid w:val="0"/>
          <w:kern w:val="0"/>
          <w:sz w:val="32"/>
          <w:szCs w:val="32"/>
          <w:lang w:val="zh-CN" w:eastAsia="zh-CN" w:bidi="zh-CN"/>
        </w:rPr>
        <w:t>，</w:t>
      </w:r>
      <w:r>
        <w:rPr>
          <w:rFonts w:ascii="Times New Roman" w:eastAsia="方正仿宋_GBK" w:cs="Times New Roman" w:hAnsi="Times New Roman"/>
          <w:snapToGrid w:val="0"/>
          <w:kern w:val="0"/>
          <w:sz w:val="32"/>
          <w:szCs w:val="32"/>
          <w:lang w:val="zh-CN" w:eastAsia="zh-CN" w:bidi="zh-CN"/>
        </w:rPr>
        <w:t>严格用餐标准</w:t>
      </w:r>
      <w:r>
        <w:rPr>
          <w:rFonts w:ascii="Times New Roman" w:cs="Times New Roman" w:hAnsi="Times New Roman"/>
          <w:snapToGrid w:val="0"/>
          <w:kern w:val="0"/>
          <w:sz w:val="32"/>
          <w:szCs w:val="32"/>
          <w:lang w:val="zh-CN" w:eastAsia="zh-CN" w:bidi="zh-CN"/>
        </w:rPr>
        <w:t>，</w:t>
      </w:r>
      <w:r>
        <w:rPr>
          <w:rFonts w:ascii="Times New Roman" w:eastAsia="方正仿宋_GBK" w:cs="Times New Roman" w:hAnsi="Times New Roman"/>
          <w:snapToGrid w:val="0"/>
          <w:kern w:val="0"/>
          <w:sz w:val="32"/>
          <w:szCs w:val="32"/>
          <w:lang w:val="zh-CN" w:eastAsia="zh-CN" w:bidi="zh-CN"/>
        </w:rPr>
        <w:t>不得超标准安排用餐</w:t>
      </w:r>
      <w:r>
        <w:rPr>
          <w:rFonts w:ascii="Times New Roman" w:cs="Times New Roman" w:hAnsi="Times New Roman"/>
          <w:snapToGrid w:val="0"/>
          <w:kern w:val="0"/>
          <w:sz w:val="32"/>
          <w:szCs w:val="32"/>
          <w:lang w:val="zh-CN" w:eastAsia="zh-CN" w:bidi="zh-CN"/>
        </w:rPr>
        <w:t>，</w:t>
      </w:r>
      <w:r>
        <w:rPr>
          <w:rFonts w:ascii="Times New Roman" w:eastAsia="方正仿宋_GBK" w:cs="Times New Roman" w:hAnsi="Times New Roman"/>
          <w:snapToGrid w:val="0"/>
          <w:kern w:val="0"/>
          <w:sz w:val="32"/>
          <w:szCs w:val="32"/>
          <w:lang w:val="zh-CN" w:eastAsia="zh-CN" w:bidi="zh-CN"/>
        </w:rPr>
        <w:t>科学合理安排用餐数量。</w:t>
      </w:r>
      <w:r>
        <w:rPr>
          <w:rFonts w:ascii="Times New Roman" w:cs="Times New Roman" w:hAnsi="Times New Roman"/>
          <w:snapToGrid w:val="0"/>
          <w:kern w:val="0"/>
          <w:sz w:val="32"/>
          <w:szCs w:val="32"/>
          <w:lang w:val="zh-CN" w:eastAsia="zh-CN" w:bidi="zh-CN"/>
        </w:rPr>
        <w:t>加强</w:t>
      </w:r>
      <w:r>
        <w:rPr>
          <w:rFonts w:ascii="Times New Roman" w:eastAsia="方正仿宋_GBK" w:cs="Times New Roman" w:hAnsi="Times New Roman"/>
          <w:snapToGrid w:val="0"/>
          <w:kern w:val="0"/>
          <w:sz w:val="32"/>
          <w:szCs w:val="32"/>
          <w:lang w:val="zh-CN" w:eastAsia="zh-CN" w:bidi="zh-CN"/>
        </w:rPr>
        <w:t>宣传引导，倡导</w:t>
      </w:r>
      <w:r>
        <w:rPr>
          <w:rFonts w:ascii="Times New Roman" w:cs="Times New Roman" w:hAnsi="Times New Roman"/>
          <w:snapToGrid w:val="0"/>
          <w:kern w:val="0"/>
          <w:sz w:val="32"/>
          <w:szCs w:val="32"/>
          <w:lang w:val="zh-CN" w:eastAsia="zh-CN" w:bidi="zh-CN"/>
        </w:rPr>
        <w:t>“光盘行动”</w:t>
      </w:r>
      <w:r>
        <w:rPr>
          <w:rFonts w:ascii="Times New Roman" w:eastAsia="方正仿宋_GBK" w:cs="Times New Roman" w:hAnsi="Times New Roman"/>
          <w:snapToGrid w:val="0"/>
          <w:kern w:val="0"/>
          <w:sz w:val="32"/>
          <w:szCs w:val="32"/>
          <w:lang w:val="zh-CN" w:eastAsia="zh-CN" w:bidi="zh-CN"/>
        </w:rPr>
        <w:t>，提倡采取自助餐分餐制按需备餐、供餐、用餐。</w:t>
      </w:r>
    </w:p>
    <w:p>
      <w:pPr>
        <w:keepNext w:val="0"/>
        <w:keepLines w:val="0"/>
        <w:pageBreakBefore w:val="0"/>
        <w:widowControl w:val="0"/>
        <w:numPr>
          <w:ilvl w:val="0"/>
          <w:numId w:val="1"/>
        </w:numPr>
        <w:kinsoku/>
        <w:wordWrap/>
        <w:overflowPunct/>
        <w:topLinePunct w:val="0"/>
        <w:autoSpaceDE w:val="0"/>
        <w:autoSpaceDN w:val="0"/>
        <w:bidi w:val="0"/>
        <w:adjustRightInd/>
        <w:spacing w:line="594" w:lineRule="exact"/>
        <w:ind w:left="0" w:firstLineChars="200" w:firstLine="640"/>
        <w:textAlignment w:val="auto"/>
        <w:rPr>
          <w:rFonts w:ascii="Times New Roman" w:eastAsia="方正楷体_GBK" w:cs="Times New Roman" w:hAnsi="Times New Roman"/>
          <w:sz w:val="32"/>
          <w:szCs w:val="32"/>
          <w:lang w:val="zh-CN" w:eastAsia="zh-CN"/>
        </w:rPr>
      </w:pPr>
      <w:r>
        <w:rPr>
          <w:rFonts w:ascii="Times New Roman" w:eastAsia="方正楷体_GBK" w:cs="Times New Roman" w:hAnsi="Times New Roman"/>
          <w:sz w:val="32"/>
          <w:szCs w:val="32"/>
          <w:lang w:val="zh-CN" w:eastAsia="zh-CN"/>
        </w:rPr>
        <w:t>建立动态供应机制</w:t>
      </w:r>
    </w:p>
    <w:p>
      <w:pPr>
        <w:keepNext w:val="0"/>
        <w:keepLines w:val="0"/>
        <w:pageBreakBefore w:val="0"/>
        <w:widowControl w:val="0"/>
        <w:kinsoku/>
        <w:wordWrap/>
        <w:overflowPunct/>
        <w:topLinePunct w:val="0"/>
        <w:autoSpaceDE w:val="0"/>
        <w:autoSpaceDN w:val="0"/>
        <w:bidi w:val="0"/>
        <w:adjustRightInd/>
        <w:spacing w:line="594" w:lineRule="exact"/>
        <w:ind w:left="0" w:firstLineChars="200" w:firstLine="640"/>
        <w:textAlignment w:val="auto"/>
        <w:rPr>
          <w:rFonts w:ascii="Times New Roman" w:eastAsia="方正仿宋_GBK" w:cs="Times New Roman" w:hAnsi="Times New Roman"/>
          <w:snapToGrid w:val="0"/>
          <w:kern w:val="0"/>
          <w:sz w:val="32"/>
          <w:szCs w:val="32"/>
          <w:lang w:val="zh-CN" w:eastAsia="zh-CN" w:bidi="zh-CN"/>
        </w:rPr>
      </w:pPr>
      <w:r>
        <w:rPr>
          <w:rFonts w:ascii="Times New Roman" w:eastAsia="方正仿宋_GBK" w:cs="Times New Roman" w:hAnsi="Times New Roman"/>
          <w:snapToGrid w:val="0"/>
          <w:kern w:val="0"/>
          <w:sz w:val="32"/>
          <w:szCs w:val="32"/>
          <w:lang w:val="zh-CN" w:eastAsia="zh-CN" w:bidi="zh-CN"/>
        </w:rPr>
        <w:t>各科室根据当天实际工作情况，及时向食堂</w:t>
      </w:r>
      <w:r>
        <w:rPr>
          <w:rFonts w:ascii="Times New Roman" w:cs="Times New Roman" w:hAnsi="Times New Roman"/>
          <w:snapToGrid w:val="0"/>
          <w:kern w:val="0"/>
          <w:sz w:val="32"/>
          <w:szCs w:val="32"/>
          <w:lang w:val="zh-CN" w:eastAsia="zh-CN" w:bidi="zh-CN"/>
        </w:rPr>
        <w:t>管理员</w:t>
      </w:r>
      <w:r>
        <w:rPr>
          <w:rFonts w:ascii="Times New Roman" w:eastAsia="方正仿宋_GBK" w:cs="Times New Roman" w:hAnsi="Times New Roman"/>
          <w:snapToGrid w:val="0"/>
          <w:kern w:val="0"/>
          <w:sz w:val="32"/>
          <w:szCs w:val="32"/>
          <w:lang w:val="zh-CN" w:eastAsia="zh-CN" w:bidi="zh-CN"/>
        </w:rPr>
        <w:t>报餐。食堂管理员根据当日具体就餐人数合理采购食材的数量、品种，切实做到合理供应，杜绝出现原材料采购过程中的浪费行为。</w:t>
      </w:r>
    </w:p>
    <w:p>
      <w:pPr>
        <w:keepNext w:val="0"/>
        <w:keepLines w:val="0"/>
        <w:pageBreakBefore w:val="0"/>
        <w:widowControl w:val="0"/>
        <w:numPr>
          <w:ilvl w:val="0"/>
          <w:numId w:val="1"/>
        </w:numPr>
        <w:kinsoku/>
        <w:wordWrap/>
        <w:overflowPunct/>
        <w:topLinePunct w:val="0"/>
        <w:autoSpaceDE w:val="0"/>
        <w:autoSpaceDN w:val="0"/>
        <w:bidi w:val="0"/>
        <w:adjustRightInd/>
        <w:spacing w:line="594" w:lineRule="exact"/>
        <w:ind w:left="0" w:firstLineChars="200" w:firstLine="640"/>
        <w:textAlignment w:val="auto"/>
        <w:rPr>
          <w:rFonts w:ascii="Times New Roman" w:eastAsia="方正楷体_GBK" w:cs="Times New Roman" w:hAnsi="Times New Roman"/>
          <w:sz w:val="32"/>
          <w:szCs w:val="32"/>
          <w:lang w:val="zh-CN" w:eastAsia="zh-CN"/>
        </w:rPr>
      </w:pPr>
      <w:r>
        <w:rPr>
          <w:rFonts w:ascii="Times New Roman" w:eastAsia="方正楷体_GBK" w:cs="Times New Roman" w:hAnsi="Times New Roman"/>
          <w:sz w:val="32"/>
          <w:szCs w:val="32"/>
          <w:lang w:val="zh-CN" w:eastAsia="zh-CN"/>
        </w:rPr>
        <w:t>加强后厨团队管理</w:t>
      </w:r>
    </w:p>
    <w:p>
      <w:pPr>
        <w:keepNext w:val="0"/>
        <w:keepLines w:val="0"/>
        <w:pageBreakBefore w:val="0"/>
        <w:widowControl w:val="0"/>
        <w:kinsoku/>
        <w:wordWrap/>
        <w:overflowPunct/>
        <w:topLinePunct w:val="0"/>
        <w:autoSpaceDE w:val="0"/>
        <w:autoSpaceDN w:val="0"/>
        <w:bidi w:val="0"/>
        <w:adjustRightInd/>
        <w:spacing w:line="594" w:lineRule="exact"/>
        <w:ind w:left="0" w:firstLineChars="200" w:firstLine="640"/>
        <w:textAlignment w:val="auto"/>
        <w:rPr>
          <w:rFonts w:ascii="Times New Roman" w:eastAsia="方正仿宋_GBK" w:cs="Times New Roman" w:hAnsi="Times New Roman"/>
          <w:snapToGrid w:val="0"/>
          <w:kern w:val="0"/>
          <w:sz w:val="32"/>
          <w:szCs w:val="32"/>
          <w:lang w:val="en-US" w:eastAsia="zh-CN" w:bidi="zh-CN"/>
        </w:rPr>
      </w:pPr>
      <w:r>
        <w:rPr>
          <w:rFonts w:ascii="Times New Roman" w:eastAsia="方正仿宋_GBK" w:cs="Times New Roman" w:hAnsi="Times New Roman"/>
          <w:snapToGrid w:val="0"/>
          <w:kern w:val="0"/>
          <w:sz w:val="32"/>
          <w:szCs w:val="32"/>
          <w:lang w:val="zh-CN" w:eastAsia="zh-CN" w:bidi="zh-CN"/>
        </w:rPr>
        <w:t>食堂管理员要建立每月工作讲评制度，对食堂工作人员节水节电、节约厨房用品加强教育和管理，切实降低餐饮成本，减少浪费。</w:t>
      </w:r>
    </w:p>
    <w:p>
      <w:pPr>
        <w:keepNext w:val="0"/>
        <w:keepLines w:val="0"/>
        <w:pageBreakBefore w:val="0"/>
        <w:widowControl w:val="0"/>
        <w:numPr>
          <w:ilvl w:val="0"/>
          <w:numId w:val="1"/>
        </w:numPr>
        <w:kinsoku/>
        <w:wordWrap/>
        <w:overflowPunct/>
        <w:topLinePunct w:val="0"/>
        <w:autoSpaceDE w:val="0"/>
        <w:autoSpaceDN w:val="0"/>
        <w:bidi w:val="0"/>
        <w:adjustRightInd/>
        <w:spacing w:line="594" w:lineRule="exact"/>
        <w:ind w:left="0" w:firstLineChars="200" w:firstLine="640"/>
        <w:textAlignment w:val="auto"/>
        <w:rPr>
          <w:rFonts w:ascii="Times New Roman" w:eastAsia="方正楷体_GBK" w:cs="Times New Roman" w:hAnsi="Times New Roman"/>
          <w:sz w:val="32"/>
          <w:szCs w:val="32"/>
          <w:lang w:val="zh-CN" w:eastAsia="zh-CN"/>
        </w:rPr>
      </w:pPr>
      <w:r>
        <w:rPr>
          <w:rFonts w:ascii="Times New Roman" w:eastAsia="方正楷体_GBK" w:cs="Times New Roman" w:hAnsi="Times New Roman"/>
          <w:sz w:val="32"/>
          <w:szCs w:val="32"/>
          <w:lang w:val="zh-CN" w:eastAsia="zh-CN"/>
        </w:rPr>
        <w:t>大力倡导“光盘行动”</w:t>
      </w:r>
    </w:p>
    <w:p>
      <w:pPr>
        <w:keepNext w:val="0"/>
        <w:keepLines w:val="0"/>
        <w:pageBreakBefore w:val="0"/>
        <w:widowControl w:val="0"/>
        <w:kinsoku/>
        <w:wordWrap/>
        <w:overflowPunct/>
        <w:topLinePunct w:val="0"/>
        <w:autoSpaceDE w:val="0"/>
        <w:autoSpaceDN w:val="0"/>
        <w:bidi w:val="0"/>
        <w:adjustRightInd/>
        <w:spacing w:line="594" w:lineRule="exact"/>
        <w:ind w:left="0" w:firstLineChars="200" w:firstLine="640"/>
        <w:textAlignment w:val="auto"/>
        <w:rPr>
          <w:rFonts w:ascii="Times New Roman" w:eastAsia="方正仿宋_GBK" w:cs="Times New Roman" w:hAnsi="Times New Roman"/>
          <w:snapToGrid w:val="0"/>
          <w:kern w:val="0"/>
          <w:sz w:val="32"/>
          <w:szCs w:val="32"/>
          <w:lang w:val="zh-CN" w:eastAsia="zh-CN" w:bidi="zh-CN"/>
        </w:rPr>
      </w:pPr>
      <w:r>
        <w:rPr>
          <w:rFonts w:ascii="Times New Roman" w:eastAsia="方正仿宋_GBK" w:cs="Times New Roman" w:hAnsi="Times New Roman"/>
          <w:snapToGrid w:val="0"/>
          <w:kern w:val="0"/>
          <w:sz w:val="32"/>
          <w:szCs w:val="32"/>
          <w:lang w:val="zh-CN" w:eastAsia="zh-CN" w:bidi="zh-CN"/>
        </w:rPr>
        <w:t>就餐打菜提倡少量多次、按量取餐，切实减少剩餐浪费，坚决不允许出现“吃不完倒掉”的浪费行为。</w:t>
      </w:r>
    </w:p>
    <w:p>
      <w:pPr>
        <w:keepNext w:val="0"/>
        <w:keepLines w:val="0"/>
        <w:pageBreakBefore w:val="0"/>
        <w:widowControl w:val="0"/>
        <w:numPr>
          <w:ilvl w:val="0"/>
          <w:numId w:val="1"/>
        </w:numPr>
        <w:kinsoku/>
        <w:wordWrap/>
        <w:overflowPunct/>
        <w:topLinePunct w:val="0"/>
        <w:autoSpaceDE w:val="0"/>
        <w:autoSpaceDN w:val="0"/>
        <w:bidi w:val="0"/>
        <w:adjustRightInd/>
        <w:spacing w:line="594" w:lineRule="exact"/>
        <w:ind w:left="0" w:firstLineChars="200" w:firstLine="640"/>
        <w:textAlignment w:val="auto"/>
        <w:rPr>
          <w:rFonts w:ascii="Times New Roman" w:eastAsia="方正楷体_GBK" w:cs="Times New Roman" w:hAnsi="Times New Roman"/>
          <w:sz w:val="32"/>
          <w:szCs w:val="32"/>
          <w:lang w:val="zh-CN" w:eastAsia="zh-CN"/>
        </w:rPr>
      </w:pPr>
      <w:r>
        <w:rPr>
          <w:rFonts w:ascii="Times New Roman" w:eastAsia="方正楷体_GBK" w:cs="Times New Roman" w:hAnsi="Times New Roman"/>
          <w:sz w:val="32"/>
          <w:szCs w:val="32"/>
          <w:lang w:val="zh-CN" w:eastAsia="zh-CN"/>
        </w:rPr>
        <w:t>严禁人员“打包外带”</w:t>
      </w:r>
    </w:p>
    <w:p>
      <w:pPr>
        <w:keepNext w:val="0"/>
        <w:keepLines w:val="0"/>
        <w:pageBreakBefore w:val="0"/>
        <w:widowControl w:val="0"/>
        <w:kinsoku/>
        <w:wordWrap/>
        <w:overflowPunct/>
        <w:topLinePunct w:val="0"/>
        <w:autoSpaceDE w:val="0"/>
        <w:autoSpaceDN w:val="0"/>
        <w:bidi w:val="0"/>
        <w:adjustRightInd/>
        <w:spacing w:line="594" w:lineRule="exact"/>
        <w:ind w:left="0" w:firstLineChars="200" w:firstLine="640"/>
        <w:textAlignment w:val="auto"/>
        <w:rPr>
          <w:rFonts w:ascii="Times New Roman" w:eastAsia="方正仿宋_GBK" w:cs="Times New Roman" w:hAnsi="Times New Roman"/>
          <w:snapToGrid w:val="0"/>
          <w:kern w:val="0"/>
          <w:sz w:val="32"/>
          <w:szCs w:val="32"/>
          <w:lang w:val="zh-CN" w:eastAsia="zh-CN" w:bidi="zh-CN"/>
        </w:rPr>
      </w:pPr>
      <w:r>
        <w:rPr>
          <w:rFonts w:ascii="Times New Roman" w:eastAsia="方正仿宋_GBK" w:cs="Times New Roman" w:hAnsi="Times New Roman"/>
          <w:snapToGrid w:val="0"/>
          <w:kern w:val="0"/>
          <w:sz w:val="32"/>
          <w:szCs w:val="32"/>
          <w:lang w:val="zh-CN" w:eastAsia="zh-CN" w:bidi="zh-CN"/>
        </w:rPr>
        <w:t>无特殊情况，严禁将食物“打包”带出食堂。如因紧急工作加班、外出不能及时赶回就餐等特殊情况，须提前与食堂管理员沟通，食堂管理员统一安排“打包”。</w:t>
      </w:r>
    </w:p>
    <w:p>
      <w:pPr>
        <w:keepNext w:val="0"/>
        <w:keepLines w:val="0"/>
        <w:pageBreakBefore w:val="0"/>
        <w:widowControl w:val="0"/>
        <w:numPr>
          <w:ilvl w:val="0"/>
          <w:numId w:val="1"/>
        </w:numPr>
        <w:kinsoku/>
        <w:wordWrap/>
        <w:overflowPunct/>
        <w:topLinePunct w:val="0"/>
        <w:autoSpaceDE w:val="0"/>
        <w:autoSpaceDN w:val="0"/>
        <w:bidi w:val="0"/>
        <w:adjustRightInd/>
        <w:spacing w:line="594" w:lineRule="exact"/>
        <w:ind w:left="0" w:firstLineChars="200" w:firstLine="640"/>
        <w:textAlignment w:val="auto"/>
        <w:rPr>
          <w:rFonts w:ascii="Times New Roman" w:eastAsia="方正楷体_GBK" w:cs="Times New Roman" w:hAnsi="Times New Roman"/>
          <w:sz w:val="32"/>
          <w:szCs w:val="32"/>
          <w:lang w:val="zh-CN" w:eastAsia="zh-CN"/>
        </w:rPr>
      </w:pPr>
      <w:r>
        <w:rPr>
          <w:rFonts w:ascii="Times New Roman" w:eastAsia="方正楷体_GBK" w:cs="Times New Roman" w:hAnsi="Times New Roman"/>
          <w:sz w:val="32"/>
          <w:szCs w:val="32"/>
          <w:lang w:val="zh-CN" w:eastAsia="zh-CN"/>
        </w:rPr>
        <w:t>购买外卖食品要注意适度适量</w:t>
      </w:r>
    </w:p>
    <w:p>
      <w:pPr>
        <w:keepNext w:val="0"/>
        <w:keepLines w:val="0"/>
        <w:pageBreakBefore w:val="0"/>
        <w:widowControl w:val="0"/>
        <w:kinsoku/>
        <w:wordWrap/>
        <w:overflowPunct/>
        <w:topLinePunct w:val="0"/>
        <w:autoSpaceDE w:val="0"/>
        <w:autoSpaceDN w:val="0"/>
        <w:bidi w:val="0"/>
        <w:adjustRightInd/>
        <w:spacing w:line="594" w:lineRule="exact"/>
        <w:ind w:left="0" w:firstLineChars="200" w:firstLine="640"/>
        <w:textAlignment w:val="auto"/>
        <w:rPr>
          <w:rFonts w:ascii="Times New Roman" w:eastAsia="方正仿宋_GBK" w:cs="Times New Roman" w:hAnsi="Times New Roman"/>
          <w:snapToGrid w:val="0"/>
          <w:kern w:val="0"/>
          <w:sz w:val="32"/>
          <w:szCs w:val="32"/>
          <w:lang w:val="en-US" w:eastAsia="zh-CN" w:bidi="zh-CN"/>
        </w:rPr>
      </w:pPr>
      <w:r>
        <w:rPr>
          <w:rFonts w:ascii="Times New Roman" w:eastAsia="方正仿宋_GBK" w:cs="Times New Roman" w:hAnsi="Times New Roman"/>
          <w:snapToGrid w:val="0"/>
          <w:kern w:val="0"/>
          <w:sz w:val="32"/>
          <w:szCs w:val="32"/>
          <w:lang w:val="zh-CN" w:eastAsia="zh-CN" w:bidi="zh-CN"/>
        </w:rPr>
        <w:t>不贪多、不剩余、不随意丢弃，以自身的示范行动带动更多人践行节俭节约新风尚。</w:t>
      </w:r>
    </w:p>
    <w:p>
      <w:pPr>
        <w:keepNext w:val="0"/>
        <w:keepLines w:val="0"/>
        <w:pageBreakBefore w:val="0"/>
        <w:widowControl w:val="0"/>
        <w:numPr>
          <w:ilvl w:val="0"/>
          <w:numId w:val="1"/>
        </w:numPr>
        <w:kinsoku/>
        <w:wordWrap/>
        <w:overflowPunct/>
        <w:topLinePunct w:val="0"/>
        <w:autoSpaceDE w:val="0"/>
        <w:autoSpaceDN w:val="0"/>
        <w:bidi w:val="0"/>
        <w:adjustRightInd/>
        <w:spacing w:line="594" w:lineRule="exact"/>
        <w:ind w:left="0" w:firstLineChars="200" w:firstLine="640"/>
        <w:textAlignment w:val="auto"/>
        <w:rPr>
          <w:rFonts w:ascii="Times New Roman" w:eastAsia="方正楷体_GBK" w:cs="Times New Roman" w:hAnsi="Times New Roman"/>
          <w:sz w:val="32"/>
          <w:szCs w:val="32"/>
          <w:lang w:val="zh-CN" w:eastAsia="zh-CN"/>
        </w:rPr>
      </w:pPr>
      <w:r>
        <w:rPr>
          <w:rFonts w:ascii="Times New Roman" w:eastAsia="方正楷体_GBK" w:cs="Times New Roman" w:hAnsi="Times New Roman"/>
          <w:sz w:val="32"/>
          <w:szCs w:val="32"/>
          <w:lang w:val="zh-CN" w:eastAsia="zh-CN"/>
        </w:rPr>
        <w:t>建立通报制度</w:t>
      </w:r>
    </w:p>
    <w:p>
      <w:pPr>
        <w:keepNext w:val="0"/>
        <w:keepLines w:val="0"/>
        <w:pageBreakBefore w:val="0"/>
        <w:widowControl w:val="0"/>
        <w:kinsoku/>
        <w:wordWrap/>
        <w:overflowPunct/>
        <w:topLinePunct w:val="0"/>
        <w:autoSpaceDE w:val="0"/>
        <w:autoSpaceDN w:val="0"/>
        <w:bidi w:val="0"/>
        <w:adjustRightInd/>
        <w:spacing w:line="594" w:lineRule="exact"/>
        <w:ind w:left="0" w:firstLineChars="200" w:firstLine="640"/>
        <w:textAlignment w:val="auto"/>
        <w:rPr>
          <w:rFonts w:ascii="Times New Roman" w:eastAsia="方正仿宋_GBK" w:cs="Times New Roman" w:hAnsi="Times New Roman"/>
          <w:snapToGrid w:val="0"/>
          <w:kern w:val="0"/>
          <w:sz w:val="32"/>
          <w:szCs w:val="32"/>
          <w:lang w:val="en-US" w:eastAsia="zh-CN" w:bidi="zh-CN"/>
        </w:rPr>
      </w:pPr>
      <w:r>
        <w:rPr>
          <w:rFonts w:ascii="Times New Roman" w:eastAsia="方正仿宋_GBK" w:cs="Times New Roman" w:hAnsi="Times New Roman"/>
          <w:snapToGrid w:val="0"/>
          <w:kern w:val="0"/>
          <w:sz w:val="32"/>
          <w:szCs w:val="32"/>
          <w:lang w:val="zh-CN" w:eastAsia="zh-CN" w:bidi="zh-CN"/>
        </w:rPr>
        <w:t>针对日常就餐过程中出现的屡教不改的浪费行为和违反文明就餐秩序的行为，采取内勤工作群通报、</w:t>
      </w:r>
      <w:r>
        <w:rPr>
          <w:rFonts w:ascii="Times New Roman" w:cs="Times New Roman" w:hAnsi="Times New Roman"/>
          <w:snapToGrid w:val="0"/>
          <w:kern w:val="0"/>
          <w:sz w:val="32"/>
          <w:szCs w:val="32"/>
          <w:lang w:val="zh-CN" w:eastAsia="zh-CN" w:bidi="zh-CN"/>
        </w:rPr>
        <w:t>内部</w:t>
      </w:r>
      <w:r>
        <w:rPr>
          <w:rFonts w:ascii="Times New Roman" w:eastAsia="方正仿宋_GBK" w:cs="Times New Roman" w:hAnsi="Times New Roman"/>
          <w:snapToGrid w:val="0"/>
          <w:kern w:val="0"/>
          <w:sz w:val="32"/>
          <w:szCs w:val="32"/>
          <w:lang w:val="zh-CN" w:eastAsia="zh-CN" w:bidi="zh-CN"/>
        </w:rPr>
        <w:t>发文通报等形式，及时进行通报。</w:t>
      </w:r>
    </w:p>
    <w:sectPr>
      <w:footerReference w:type="default" r:id="rId4"/>
      <w:pgSz w:w="11906" w:h="16838"/>
      <w:pgMar w:top="1984" w:right="1446" w:bottom="1644" w:left="1446" w:header="851" w:footer="992" w:gutter="0"/>
      <w:pgNumType w:fmt="numberInDash" w:start="2"/>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50"/>
    <w:family w:val="auto"/>
    <w:pitch w:val="variable"/>
    <w:sig w:usb0="00000003" w:usb1="288F0000" w:usb2="00000006" w:usb3="00000000" w:csb0="00040001" w:csb1="00000000"/>
  </w:font>
  <w:font w:name="Times New Roman">
    <w:altName w:val="DejaVu Sans"/>
    <w:panose1 w:val="02020603050405020304"/>
    <w:charset w:val="7A"/>
    <w:family w:val="auto"/>
    <w:pitch w:val="variable"/>
    <w:sig w:usb0="E0002AFF" w:usb1="C0007841" w:usb2="00000009" w:usb3="00000000" w:csb0="400001FF" w:csb1="FFFF0000"/>
  </w:font>
  <w:font w:name="方正小标宋_GBK">
    <w:altName w:val="Arial Unicode MS"/>
    <w:panose1 w:val="03000509000000000000"/>
    <w:charset w:val="86"/>
    <w:family w:val="script"/>
    <w:pitch w:val="variable"/>
    <w:sig w:usb0="00000000" w:usb1="00000000" w:usb2="00000000" w:usb3="00000000" w:csb0="00040000" w:csb1="00000000"/>
  </w:font>
  <w:font w:name="方正仿宋_GBK">
    <w:altName w:val="永中宋体"/>
    <w:panose1 w:val="03000509000000000000"/>
    <w:charset w:val="86"/>
    <w:family w:val="script"/>
    <w:pitch w:val="variable"/>
    <w:sig w:usb0="00000000" w:usb1="00000000" w:usb2="00000000" w:usb3="00000000" w:csb0="00040000" w:csb1="00000000"/>
  </w:font>
  <w:font w:name="微软雅黑">
    <w:altName w:val="永中宋体"/>
    <w:panose1 w:val="020B0503020204020204"/>
    <w:charset w:val="86"/>
    <w:family w:val="auto"/>
    <w:pitch w:val="variable"/>
    <w:sig w:usb0="80000287" w:usb1="280F3C52" w:usb2="00000016" w:usb3="00000000" w:csb0="0004001F" w:csb1="00000000"/>
  </w:font>
  <w:font w:name="方正黑体_GBK">
    <w:altName w:val="永中宋体"/>
    <w:panose1 w:val="03000509000000000000"/>
    <w:charset w:val="86"/>
    <w:family w:val="script"/>
    <w:pitch w:val="variable"/>
    <w:sig w:usb0="00000000" w:usb1="00000000" w:usb2="00000000" w:usb3="00000000" w:csb0="00040000" w:csb1="00000000"/>
  </w:font>
  <w:font w:name="方正楷体_GBK">
    <w:altName w:val="永中宋体"/>
    <w:panose1 w:val="03000509000000000000"/>
    <w:charset w:val="86"/>
    <w:family w:val="auto"/>
    <w:pitch w:val="variable"/>
    <w:sig w:usb0="00000000" w:usb1="00000000" w:usb2="00000000" w:usb3="00000000" w:csb0="00040000" w:csb1="00000000"/>
  </w:font>
  <w:font w:name="Calibri">
    <w:altName w:val="DejaVu Sans"/>
    <w:panose1 w:val="020F0502020204030204"/>
    <w:charset w:val="00"/>
    <w:family w:val="swiss"/>
    <w:pitch w:val="variable"/>
    <w:sig w:usb0="E00002FF" w:usb1="4000ACFF" w:usb2="00000001" w:usb3="00000000" w:csb0="2000019F" w:csb1="00000000"/>
  </w:font>
  <w:font w:name="仿宋_GB2312">
    <w:altName w:val="仿宋"/>
    <w:panose1 w:val="02010609030101010101"/>
    <w:charset w:val="86"/>
    <w:family w:val="modern"/>
    <w:pitch w:val="variable"/>
    <w:sig w:usb0="00000000" w:usb1="00000000" w:usb2="0000000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tabs>
        <w:tab w:val="center" w:pos="4153"/>
        <w:tab w:val="right" w:pos="8306"/>
      </w:tabs>
      <w:jc w:val="right"/>
    </w:pPr>
  </w:p>
  <w:p>
    <w:pPr>
      <w:pStyle w:val="17"/>
      <w:spacing w:line="14" w:lineRule="auto"/>
      <w:rPr>
        <w:sz w:val="20"/>
      </w:rP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spacing w:line="14" w:lineRule="auto"/>
      <w:rPr>
        <w:sz w:val="20"/>
      </w:rPr>
    </w:pPr>
    <w:r>
      <w:rPr>
        <w:lang w:val="en-US" w:bidi="ar-SA"/>
      </w:rPr>
      <mc:AlternateContent>
        <mc:Choice Requires="wps">
          <w:drawing>
            <wp:anchor distT="0" distB="0" distL="115501" distR="115501" simplePos="0" relativeHeight="2" behindDoc="1" locked="0" layoutInCell="1" hidden="0" allowOverlap="1">
              <wp:simplePos x="0" y="0"/>
              <wp:positionH relativeFrom="page">
                <wp:posOffset>904875</wp:posOffset>
              </wp:positionH>
              <wp:positionV relativeFrom="page">
                <wp:posOffset>9739630</wp:posOffset>
              </wp:positionV>
              <wp:extent cx="648970" cy="223520"/>
              <wp:effectExtent l="0" t="0" r="0" b="0"/>
              <wp:wrapNone/>
              <wp:docPr id="1" name="文本框 5"/>
              <wp:cNvGraphicFramePr>
                <a:graphicFrameLocks noChangeAspect="0"/>
              </wp:cNvGraphicFramePr>
              <a:graphic>
                <a:graphicData uri="http://schemas.microsoft.com/office/word/2010/wordprocessingShape">
                  <wps:wsp>
                    <wps:cNvSpPr/>
                    <wps:spPr>
                      <a:xfrm rot="0">
                        <a:off x="0" y="0"/>
                        <a:ext cx="648970" cy="223520"/>
                      </a:xfrm>
                      <a:prstGeom prst="rect"/>
                      <a:noFill/>
                      <a:ln w="9525" cmpd="sng" cap="flat">
                        <a:noFill/>
                        <a:prstDash val="solid"/>
                        <a:round/>
                      </a:ln>
                    </wps:spPr>
                    <wps:txbx id="2">
                      <w:txbxContent>
                        <w:p>
                          <w:pPr>
                            <w:spacing w:line="351" w:lineRule="exact"/>
                            <w:rPr>
                              <w:rFonts w:ascii="宋体" w:hAnsi="宋体"/>
                              <w:sz w:val="28"/>
                            </w:rPr>
                          </w:pPr>
                        </w:p>
                      </w:txbxContent>
                    </wps:txbx>
                    <wps:bodyPr vert="horz" wrap="square" lIns="0" tIns="0" rIns="0" bIns="0" anchor="t" anchorCtr="0" upright="1">
                      <a:noAutofit/>
                    </wps:bodyPr>
                  </wps:wsp>
                </a:graphicData>
              </a:graphic>
            </wp:anchor>
          </w:drawing>
        </mc:Choice>
        <mc:Fallback>
          <w:pict>
            <v:shape type="#_x0000_t202" id="文本框 5 3" o:spid="_x0000_s3" filled="f" stroked="f" style="position:absolute;margin-left:71.25pt;margin-top:766.9pt;width:51.100002pt;height:17.600014pt;z-index:-6;mso-position-horizontal:absolute;mso-position-horizontal-relative:page;mso-position-vertical:absolute;mso-position-vertical-relative:page;mso-wrap-distance-left:9.094598pt;mso-wrap-distance-right:9.094598pt;mso-wrap-style:square;">
              <v:stroke color="#000000"/>
              <v:textbox id="848" inset="0mm,0mm,0mm,0mm" o:insetmode="custom" style="layout-flow:horizontal;v-text-anchor:top;">
                <w:txbxContent>
                  <w:p>
                    <w:pPr>
                      <w:spacing w:line="351" w:lineRule="exact"/>
                      <w:rPr>
                        <w:rFonts w:ascii="宋体" w:hAnsi="宋体"/>
                        <w:sz w:val="28"/>
                      </w:rPr>
                    </w:pPr>
                  </w:p>
                </w:txbxContent>
              </v:textbox>
            </v:shape>
          </w:pict>
        </mc:Fallback>
      </mc:AlternateContent>
    </w:r>
  </w:p>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tabs>
        <w:tab w:val="center" w:pos="4153"/>
        <w:tab w:val="right" w:pos="8306"/>
      </w:tabs>
      <w:jc w:val="right"/>
    </w:pPr>
    <w:r>
      <w:rPr>
        <w:sz w:val="18"/>
      </w:rPr>
      <mc:AlternateContent>
        <mc:Choice Requires="wps">
          <w:drawing>
            <wp:anchor distT="0" distB="0" distL="115501" distR="115501" simplePos="0" relativeHeight="12" behindDoc="0" locked="0" layoutInCell="1" hidden="0" allowOverlap="1">
              <wp:simplePos x="0" y="0"/>
              <wp:positionH relativeFrom="margin">
                <wp:align>inside</wp:align>
              </wp:positionH>
              <wp:positionV relativeFrom="paragraph">
                <wp:posOffset>0</wp:posOffset>
              </wp:positionV>
              <wp:extent cx="303885" cy="177545"/>
              <wp:effectExtent l="0" t="0" r="0" b="0"/>
              <wp:wrapNone/>
              <wp:docPr id="4" name="文本框 6"/>
              <wp:cNvGraphicFramePr>
                <a:graphicFrameLocks noChangeAspect="0"/>
              </wp:cNvGraphicFramePr>
              <a:graphic>
                <a:graphicData uri="http://schemas.microsoft.com/office/word/2010/wordprocessingShape">
                  <wps:wsp>
                    <wps:cNvSpPr/>
                    <wps:spPr>
                      <a:xfrm rot="0">
                        <a:off x="0" y="0"/>
                        <a:ext cx="303885" cy="177545"/>
                      </a:xfrm>
                      <a:prstGeom prst="rect"/>
                      <a:noFill/>
                      <a:ln w="6350" cmpd="sng" cap="flat">
                        <a:noFill/>
                        <a:prstDash val="solid"/>
                        <a:round/>
                      </a:ln>
                    </wps:spPr>
                    <wps:txbx id="5">
                      <w:txbxContent>
                        <w:p>
                          <w:pPr>
                            <w:pStyle w:val="15"/>
                            <w:tabs>
                              <w:tab w:val="center" w:pos="4153"/>
                              <w:tab w:val="right" w:pos="8306"/>
                            </w:tabs>
                            <w:rPr>
                              <w:rFonts w:eastAsia="方正仿宋_GBK" w:hint="eastAsia"/>
                              <w:lang w:eastAsia="zh-CN"/>
                            </w:rPr>
                          </w:pPr>
                          <w:r>
                            <w:rPr>
                              <w:rFonts w:ascii="Times New Roman" w:cs="Times New Roman" w:hAnsi="Times New Roman"/>
                              <w:sz w:val="24"/>
                              <w:szCs w:val="24"/>
                              <w:lang w:eastAsia="zh-CN"/>
                            </w:rPr>
                            <w:fldChar w:fldCharType="begin"/>
                          </w:r>
                          <w:r>
                            <w:rPr>
                              <w:rFonts w:ascii="Times New Roman" w:cs="Times New Roman" w:hAnsi="Times New Roman"/>
                              <w:sz w:val="24"/>
                              <w:szCs w:val="24"/>
                              <w:lang w:eastAsia="zh-CN"/>
                            </w:rPr>
                            <w:instrText xml:space="preserve"> PAGE  \* MERGEFORMAT </w:instrText>
                          </w:r>
                          <w:r>
                            <w:rPr>
                              <w:rFonts w:ascii="Times New Roman" w:cs="Times New Roman" w:hAnsi="Times New Roman"/>
                              <w:sz w:val="24"/>
                              <w:szCs w:val="24"/>
                              <w:lang w:eastAsia="zh-CN"/>
                            </w:rPr>
                            <w:fldChar w:fldCharType="separate"/>
                          </w:r>
                          <w:r>
                            <w:rPr>
                              <w:rFonts w:ascii="Times New Roman" w:cs="Times New Roman" w:hAnsi="Times New Roman"/>
                              <w:sz w:val="24"/>
                              <w:szCs w:val="24"/>
                              <w:lang w:eastAsia="zh-CN"/>
                            </w:rPr>
                            <w:t>- 1 -</w:t>
                          </w:r>
                          <w:r>
                            <w:rPr>
                              <w:rFonts w:ascii="Times New Roman" w:cs="Times New Roman" w:hAnsi="Times New Roman"/>
                              <w:sz w:val="24"/>
                              <w:szCs w:val="24"/>
                              <w:lang w:eastAsia="zh-CN"/>
                            </w:rPr>
                            <w:fldChar w:fldCharType="end"/>
                          </w:r>
                        </w:p>
                      </w:txbxContent>
                    </wps:txbx>
                    <wps:bodyPr vert="horz" wrap="none" lIns="0" tIns="0" rIns="0" bIns="0" anchor="t" anchorCtr="0" upright="0">
                      <a:spAutoFit/>
                    </wps:bodyPr>
                  </wps:wsp>
                </a:graphicData>
              </a:graphic>
            </wp:anchor>
          </w:drawing>
        </mc:Choice>
        <mc:Fallback>
          <w:pict>
            <v:shape type="#_x0000_t202" id="文本框 6 6" o:spid="_x0000_s6" filled="f" stroked="f" strokeweight="0.5pt" style="position:absolute;margin-left:0.0pt;margin-top:0.0pt;width:23.927996pt;height:13.979994pt;z-index:12;mso-position-horizontal:inside;mso-position-horizontal-relative:margin;mso-position-vertical:absolute;mso-wrap-distance-left:9.094598pt;mso-wrap-distance-right:9.094598pt;mso-wrap-style:none;">
              <v:stroke color="#000000"/>
              <v:textbox id="849" inset="0mm,0mm,0mm,0mm" o:insetmode="custom" style="layout-flow:horizontal;v-text-anchor:top;mso-fit-shape-to-text:t;">
                <w:txbxContent>
                  <w:p>
                    <w:pPr>
                      <w:pStyle w:val="15"/>
                      <w:tabs>
                        <w:tab w:val="center" w:pos="4153"/>
                        <w:tab w:val="right" w:pos="8306"/>
                      </w:tabs>
                      <w:rPr>
                        <w:rFonts w:eastAsia="方正仿宋_GBK" w:hint="eastAsia"/>
                        <w:lang w:eastAsia="zh-CN"/>
                      </w:rPr>
                    </w:pPr>
                    <w:r>
                      <w:rPr>
                        <w:rFonts w:ascii="Times New Roman" w:cs="Times New Roman" w:hAnsi="Times New Roman"/>
                        <w:sz w:val="24"/>
                        <w:szCs w:val="24"/>
                        <w:lang w:eastAsia="zh-CN"/>
                      </w:rPr>
                      <w:fldChar w:fldCharType="begin"/>
                    </w:r>
                    <w:r>
                      <w:rPr>
                        <w:rFonts w:ascii="Times New Roman" w:cs="Times New Roman" w:hAnsi="Times New Roman"/>
                        <w:sz w:val="24"/>
                        <w:szCs w:val="24"/>
                        <w:lang w:eastAsia="zh-CN"/>
                      </w:rPr>
                      <w:instrText xml:space="preserve"> PAGE  \* MERGEFORMAT </w:instrText>
                    </w:r>
                    <w:r>
                      <w:rPr>
                        <w:rFonts w:ascii="Times New Roman" w:cs="Times New Roman" w:hAnsi="Times New Roman"/>
                        <w:sz w:val="24"/>
                        <w:szCs w:val="24"/>
                        <w:lang w:eastAsia="zh-CN"/>
                      </w:rPr>
                      <w:fldChar w:fldCharType="separate"/>
                    </w:r>
                    <w:r>
                      <w:rPr>
                        <w:rFonts w:ascii="Times New Roman" w:cs="Times New Roman" w:hAnsi="Times New Roman"/>
                        <w:sz w:val="24"/>
                        <w:szCs w:val="24"/>
                        <w:lang w:eastAsia="zh-CN"/>
                      </w:rPr>
                      <w:t>- 1 -</w:t>
                    </w:r>
                    <w:r>
                      <w:rPr>
                        <w:rFonts w:ascii="Times New Roman" w:cs="Times New Roman" w:hAnsi="Times New Roman"/>
                        <w:sz w:val="24"/>
                        <w:szCs w:val="24"/>
                        <w:lang w:eastAsia="zh-CN"/>
                      </w:rPr>
                      <w:fldChar w:fldCharType="end"/>
                    </w:r>
                  </w:p>
                </w:txbxContent>
              </v:textbox>
            </v:shape>
          </w:pict>
        </mc:Fallback>
      </mc:AlternateContent>
    </w:r>
  </w:p>
  <w:p>
    <w:pPr>
      <w:pStyle w:val="17"/>
      <w:spacing w:line="14" w:lineRule="auto"/>
      <w:rPr>
        <w:sz w:val="20"/>
      </w:rPr>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3F9D199F"/>
    <w:multiLevelType w:val="singleLevel"/>
    <w:tmpl w:val="3F9D199F"/>
    <w:lvl w:ilvl="0">
      <w:start w:val="2"/>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val="0"/>
  <w:bordersDoNotSurroundFooter w:val="0"/>
  <w:defaultTabStop w:val="420"/>
  <w:drawingGridHorizontalSpacing w:val="110"/>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growAutofit/>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autoSpaceDE w:val="0"/>
      <w:autoSpaceDN w:val="0"/>
    </w:pPr>
    <w:rPr>
      <w:rFonts w:ascii="方正仿宋_GBK" w:eastAsia="方正仿宋_GBK" w:cs="方正仿宋_GBK"/>
      <w:sz w:val="22"/>
      <w:szCs w:val="22"/>
      <w:lang w:val="zh-CN" w:eastAsia="zh-CN" w:bidi="zh-CN"/>
    </w:rPr>
  </w:style>
  <w:style w:type="paragraph" w:styleId="1">
    <w:name w:val="heading 1"/>
    <w:basedOn w:val="0"/>
    <w:next w:val="0"/>
    <w:pPr>
      <w:ind w:left="619" w:right="797"/>
      <w:jc w:val="center"/>
      <w:outlineLvl w:val="0"/>
    </w:pPr>
    <w:rPr>
      <w:rFonts w:ascii="方正小标宋_GBK" w:eastAsia="方正小标宋_GBK" w:cs="方正小标宋_GBK"/>
      <w:sz w:val="44"/>
      <w:szCs w:val="44"/>
    </w:rPr>
  </w:style>
  <w:style w:type="character" w:default="1" w:styleId="10">
    <w:name w:val="Default Paragraph Font"/>
  </w:style>
  <w:style w:type="paragraph" w:styleId="15">
    <w:name w:val="footer"/>
    <w:basedOn w:val="0"/>
    <w:next w:val="16"/>
    <w:pPr>
      <w:tabs>
        <w:tab w:val="center" w:pos="4153"/>
        <w:tab w:val="right" w:pos="8306"/>
      </w:tabs>
      <w:snapToGrid w:val="0"/>
    </w:pPr>
    <w:rPr>
      <w:sz w:val="18"/>
      <w:szCs w:val="18"/>
    </w:rPr>
  </w:style>
  <w:style w:type="paragraph" w:customStyle="1" w:styleId="16">
    <w:name w:val="UserStyle_3"/>
    <w:next w:val="0"/>
    <w:pPr>
      <w:ind w:left="1680"/>
      <w:jc w:val="both"/>
      <w:textAlignment w:val="baseline"/>
    </w:pPr>
    <w:rPr>
      <w:rFonts w:ascii="Calibri" w:eastAsia="宋体" w:cs="Times New Roman" w:hAnsi="Calibri"/>
      <w:kern w:val="2"/>
      <w:sz w:val="21"/>
      <w:szCs w:val="24"/>
      <w:lang w:val="en-US" w:eastAsia="zh-CN" w:bidi="ar-SA"/>
    </w:rPr>
  </w:style>
  <w:style w:type="paragraph" w:styleId="17">
    <w:name w:val="Body Text"/>
    <w:basedOn w:val="0"/>
    <w:rPr>
      <w:sz w:val="32"/>
      <w:szCs w:val="32"/>
    </w:rPr>
  </w:style>
  <w:style w:type="paragraph" w:styleId="18">
    <w:name w:val="Date"/>
    <w:basedOn w:val="0"/>
    <w:next w:val="0"/>
    <w:rPr>
      <w:rFonts w:eastAsia="仿宋_GB2312"/>
      <w:sz w:val="32"/>
    </w:rPr>
  </w:style>
  <w:style w:type="paragraph" w:styleId="19">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styleId="20">
    <w:name w:val="Normal (Web)"/>
    <w:basedOn w:val="0"/>
    <w:pPr>
      <w:spacing w:before="0" w:beforeAutospacing="1" w:after="0" w:afterAutospacing="1"/>
      <w:ind w:left="0" w:right="0"/>
      <w:jc w:val="left"/>
    </w:pPr>
    <w:rPr>
      <w:kern w:val="0"/>
      <w:sz w:val="24"/>
      <w:lang w:val="en-US" w:eastAsia="zh-CN"/>
    </w:rPr>
  </w:style>
  <w:style w:type="paragraph" w:customStyle="1" w:styleId="21">
    <w:name w:val="Default"/>
    <w:pPr>
      <w:widowControl w:val="0"/>
      <w:autoSpaceDE w:val="0"/>
      <w:autoSpaceDN w:val="0"/>
      <w:adjustRightInd w:val="0"/>
    </w:pPr>
    <w:rPr>
      <w:rFonts w:ascii="仿宋_GB2312"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styles" Target="styles.xml"/><Relationship Id="rId6" Type="http://schemas.openxmlformats.org/officeDocument/2006/relationships/numbering" Target="numbering.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19</TotalTime>
  <Application>Yozo_Office</Application>
  <Pages>1</Pages>
  <Words>46</Words>
  <Characters>46</Characters>
  <Lines>3</Lines>
  <Paragraphs>2</Paragraphs>
  <CharactersWithSpaces>46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ASUS</dc:creator>
  <cp:lastModifiedBy>xg</cp:lastModifiedBy>
  <cp:revision>0</cp:revision>
  <cp:lastPrinted>2021-12-22T01:53:00Z</cp:lastPrinted>
  <dcterms:created xsi:type="dcterms:W3CDTF">2021-11-29T02:10:00Z</dcterms:created>
  <dcterms:modified xsi:type="dcterms:W3CDTF">2023-08-25T08:23:33Z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2052-10.1.0.7698</vt:lpwstr>
  </property>
</Properties>
</file>