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  <w:lang w:val="en-US" w:eastAsia="zh-CN"/>
        </w:rPr>
        <w:t>4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  <w:t>重庆市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  <w:lang w:eastAsia="zh-CN"/>
        </w:rPr>
        <w:t>渝中区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  <w:t>2022年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  <w:lang w:eastAsia="zh-CN"/>
        </w:rPr>
        <w:t>上半年公开遴选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  <w:lang w:eastAsia="zh-CN"/>
        </w:rPr>
        <w:t>事业单位工作人员考试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  <w:t>疫情防控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  <w:lang w:eastAsia="zh-CN"/>
        </w:rPr>
        <w:t>告知书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根据重庆市新冠肺炎疫情防控工作最新规定，为保证广大考生生命安全和身体健康，现将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疫情防控相关事宜公告如下。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考生须在考前14天起注册“渝康码”（市外考生“健康码”）和“通信大数据行程卡”（可通过微信、支付宝小程序或手机APP完成注册），持续进行自我健康监测。如果旅居史、接触史发生变化或出现相关症状的，须及时在“渝康码”（市外考生“健康码”）上进行申报更新，并及时到医疗机构就诊排查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笔试当日，所有考生须持本人第二代身份证原件、纸质准考证、笔试前48小时内（以采样时间为准，下同）新冠肺炎病毒核酸检测阴性报告证明（纸质和电子均可，下同）结果，且“渝康码”（市外考生“健康码”）、“通信大数据行程卡”显示为绿码（当日更新），体温查验＜37.3℃且无其他异常情况的，方可进入考点参加考试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其中：外省市来渝返渝考生，对于能提供重庆市外新冠肺炎病毒核酸检测阴性报告证明的（采样时间为笔试前48小时内），抵渝后须在笔试前24小时内再做1次核酸检测且结果为阴性；若不能提供，抵渝后须在笔试前3天内做2次核酸检测（2次采样间隔至少24小时）且结果为阴性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请考生根据笔试时间合理安排，开展核酸检测，以免影响考试。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三、考生有以下情形之一的，不得参加笔试，视同主动放弃笔试资格：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（一）笔试前21天内有国（境）外旅居史，或笔试前14天内有国内中、高风险地区旅居史，且尚未完成隔离医学观察等健康管理的人员。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（二）属于新冠确诊病例、疑似病例和无症状感染者密切接触者、密接的密接，且尚未完成隔离医学观察等健康管理的人员。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（四）笔试前14天内，曾出现体温≥37.3℃或有疑似症状，但考试前未排除传染病或仍存在身体不适症状。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（五）进入考点时体温≥37.3℃，或出现干咳、乏力等症状，经现场医务专业人员确认有可疑症状的考生。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四、考生进入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笔试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考场后，因体温≥37.3℃，或出现干咳、乏力等症状，经现场医务专业人员评估后，具备继续完成笔试条件的，将被转移至备用隔离考场继续考试，考试结束后再进行健康评估。考生因接受健康评估、转移到备用隔离考场而耽误的考试时间不予补充。不具备继续完成笔试条件的考生及时送医就诊，并视同主动放弃笔试资格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考生应按准考证要求的时间提前到达指定考点，预留足够时间配合考点工作人员进行入场核验。请自备足够一次性医用外科口罩，除核验身份环节时按要求摘口罩外，进出考点考场和笔试全程均须佩戴口罩，做好个人防护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考生应认真阅读本防控须知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考试资格。造成不良后果的，依法追究其法律责任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八、考生打印准考证即视为认同并签署承诺书（见附件）。如违反相关规定，自愿承担相关责任、接受相应处理。如因不符合笔试疫情防控要求，以及其他个人原因不能参加笔试的，视同主动放弃笔试资格。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九、重庆市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渝中区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上半年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遴选事业单位工作人员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笔试疫情防控相关规定，将根据国家和重庆市疫情防控最新要求进行动态调整（如无变化，按本须知执行）。请考生密切关注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“重庆市渝中区人民政府”官方网站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，掌握笔试最新动态并保持通讯畅通。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、现场资格审查、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面试、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体检等环节考生应严格遵守以上新冠肺炎疫情防控工作要求。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如有变化，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将根据国家和重庆市疫情防控最新要求进行动态调整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附件：重庆市2022年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上半年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遴选事业单位工作人员考试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疫情防控承诺书</w:t>
      </w:r>
    </w:p>
    <w:p>
      <w:pPr>
        <w:widowControl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594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32"/>
        </w:rPr>
        <w:t>重庆市2022年</w:t>
      </w:r>
      <w:r>
        <w:rPr>
          <w:rFonts w:hint="default" w:ascii="Times New Roman" w:hAnsi="Times New Roman" w:eastAsia="方正小标宋_GBK" w:cs="Times New Roman"/>
          <w:sz w:val="44"/>
          <w:szCs w:val="32"/>
          <w:lang w:eastAsia="zh-CN"/>
        </w:rPr>
        <w:t>上半年</w:t>
      </w:r>
      <w:r>
        <w:rPr>
          <w:rFonts w:hint="default" w:ascii="Times New Roman" w:hAnsi="Times New Roman" w:eastAsia="方正小标宋_GBK" w:cs="Times New Roman"/>
          <w:sz w:val="44"/>
          <w:szCs w:val="32"/>
        </w:rPr>
        <w:t>公开</w:t>
      </w:r>
      <w:r>
        <w:rPr>
          <w:rFonts w:hint="default" w:ascii="Times New Roman" w:hAnsi="Times New Roman" w:eastAsia="方正小标宋_GBK" w:cs="Times New Roman"/>
          <w:sz w:val="44"/>
          <w:szCs w:val="32"/>
          <w:lang w:eastAsia="zh-CN"/>
        </w:rPr>
        <w:t>遴选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32"/>
          <w:lang w:eastAsia="zh-CN"/>
        </w:rPr>
        <w:t>事业单位工作人员考试</w:t>
      </w:r>
      <w:r>
        <w:rPr>
          <w:rFonts w:hint="default" w:ascii="Times New Roman" w:hAnsi="Times New Roman" w:eastAsia="方正小标宋_GBK" w:cs="Times New Roman"/>
          <w:sz w:val="44"/>
          <w:szCs w:val="32"/>
        </w:rPr>
        <w:t>疫情防控承诺书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本人已认真阅读《重庆市2022年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上半年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遴选事业单位工作人员考试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告知书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》，知悉告知事项、证明义务和防疫要求。在此郑重承诺：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（一）本人同意并严格遵守须知的相关规定和要求；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（二）本人填报、提交和现场出示的所有信息（证明）均真实、准确、完整、有效，符合疫情防控相关要求。自愿承担因不实承诺应承担的相关责任，并接受相应的处理。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承诺人：在报名网站下载打印准考证即视为本人签名</w:t>
      </w:r>
    </w:p>
    <w:p>
      <w:pPr>
        <w:spacing w:line="594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承诺时间：与在报名网站下载打印准考证时间一致</w:t>
      </w:r>
    </w:p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09"/>
    <w:rsid w:val="00231409"/>
    <w:rsid w:val="0050039F"/>
    <w:rsid w:val="00BB35D3"/>
    <w:rsid w:val="063F4110"/>
    <w:rsid w:val="0D41708A"/>
    <w:rsid w:val="125D6EBE"/>
    <w:rsid w:val="15745171"/>
    <w:rsid w:val="20A401DB"/>
    <w:rsid w:val="2B09145D"/>
    <w:rsid w:val="2DD73777"/>
    <w:rsid w:val="3BED2831"/>
    <w:rsid w:val="4322209D"/>
    <w:rsid w:val="59F1792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277</Words>
  <Characters>1579</Characters>
  <Lines>13</Lines>
  <Paragraphs>3</Paragraphs>
  <ScaleCrop>false</ScaleCrop>
  <LinksUpToDate>false</LinksUpToDate>
  <CharactersWithSpaces>1853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2022-03-14T07:07:00Z</dcterms:created>
  <dc:creator>User</dc:creator>
  <cp:lastModifiedBy>HP</cp:lastModifiedBy>
  <cp:lastPrinted>2022-03-15T06:57:00Z</cp:lastPrinted>
  <dcterms:modified xsi:type="dcterms:W3CDTF">2022-04-06T13:13:03Z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