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附件2</w:t>
      </w:r>
    </w:p>
    <w:p>
      <w:pPr>
        <w:spacing w:line="520" w:lineRule="exact"/>
        <w:rPr>
          <w:rFonts w:ascii="方正黑体_GBK" w:hAnsi="宋体" w:eastAsia="方正黑体_GBK"/>
          <w:szCs w:val="32"/>
        </w:rPr>
      </w:pPr>
    </w:p>
    <w:p>
      <w:pPr>
        <w:spacing w:line="520" w:lineRule="exact"/>
        <w:jc w:val="center"/>
        <w:rPr>
          <w:rFonts w:hint="eastAsia" w:ascii="方正黑体_GBK" w:hAnsi="宋体" w:eastAsia="方正黑体_GBK"/>
          <w:sz w:val="44"/>
          <w:szCs w:val="44"/>
        </w:rPr>
      </w:pPr>
      <w:r>
        <w:rPr>
          <w:rFonts w:hint="eastAsia" w:ascii="方正黑体_GBK" w:hAnsi="宋体" w:eastAsia="方正黑体_GBK"/>
          <w:sz w:val="44"/>
          <w:szCs w:val="44"/>
          <w:lang w:eastAsia="zh-CN"/>
        </w:rPr>
        <w:t>渝中区</w:t>
      </w:r>
      <w:bookmarkStart w:id="0" w:name="_GoBack"/>
      <w:bookmarkEnd w:id="0"/>
      <w:r>
        <w:rPr>
          <w:rFonts w:hint="eastAsia" w:ascii="方正黑体_GBK" w:hAnsi="宋体" w:eastAsia="方正黑体_GBK"/>
          <w:sz w:val="44"/>
          <w:szCs w:val="44"/>
        </w:rPr>
        <w:t>新型研发机构申报证明材料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*1.申报单位的统一社会信用代码证，以及</w:t>
      </w:r>
      <w:r>
        <w:rPr>
          <w:rFonts w:ascii="仿宋" w:hAnsi="仿宋" w:eastAsia="仿宋"/>
          <w:szCs w:val="32"/>
        </w:rPr>
        <w:t>营业执照</w:t>
      </w:r>
      <w:r>
        <w:rPr>
          <w:rFonts w:hint="eastAsia" w:ascii="仿宋" w:hAnsi="仿宋" w:eastAsia="仿宋"/>
          <w:szCs w:val="32"/>
        </w:rPr>
        <w:t>或</w:t>
      </w:r>
      <w:r>
        <w:rPr>
          <w:rFonts w:ascii="仿宋" w:hAnsi="仿宋" w:eastAsia="仿宋"/>
          <w:szCs w:val="32"/>
        </w:rPr>
        <w:t>民办非企业单位登记证书</w:t>
      </w:r>
      <w:r>
        <w:rPr>
          <w:rFonts w:hint="eastAsia" w:ascii="仿宋" w:hAnsi="仿宋" w:eastAsia="仿宋"/>
          <w:szCs w:val="32"/>
        </w:rPr>
        <w:t>等；</w:t>
      </w:r>
    </w:p>
    <w:p>
      <w:pPr>
        <w:spacing w:line="520" w:lineRule="exact"/>
        <w:ind w:firstLine="640" w:firstLineChars="20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</w:t>
      </w:r>
      <w:r>
        <w:rPr>
          <w:rFonts w:ascii="仿宋" w:hAnsi="仿宋" w:eastAsia="仿宋"/>
          <w:szCs w:val="32"/>
        </w:rPr>
        <w:t>2</w:t>
      </w:r>
      <w:r>
        <w:rPr>
          <w:rFonts w:hint="eastAsia" w:ascii="仿宋" w:hAnsi="仿宋" w:eastAsia="仿宋"/>
          <w:szCs w:val="32"/>
        </w:rPr>
        <w:t>.申报单位的股权</w:t>
      </w:r>
      <w:r>
        <w:rPr>
          <w:rFonts w:ascii="仿宋" w:hAnsi="仿宋" w:eastAsia="仿宋"/>
          <w:szCs w:val="32"/>
        </w:rPr>
        <w:t>结构有关证明材料（包括公司章程、出资证明、</w:t>
      </w:r>
      <w:r>
        <w:rPr>
          <w:rFonts w:hint="eastAsia" w:ascii="仿宋" w:hAnsi="仿宋" w:eastAsia="仿宋"/>
          <w:szCs w:val="32"/>
        </w:rPr>
        <w:t>合作共</w:t>
      </w:r>
      <w:r>
        <w:rPr>
          <w:rFonts w:ascii="仿宋" w:hAnsi="仿宋" w:eastAsia="仿宋"/>
          <w:szCs w:val="32"/>
        </w:rPr>
        <w:t>建协议等）</w:t>
      </w:r>
    </w:p>
    <w:p>
      <w:pPr>
        <w:spacing w:line="520" w:lineRule="exact"/>
        <w:ind w:firstLine="645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*3.申报单位的管理制度（包括人才引培、薪酬激励、成果转化、科研项目管理、研发经费核算等）；</w:t>
      </w:r>
    </w:p>
    <w:p>
      <w:pPr>
        <w:spacing w:line="520" w:lineRule="exact"/>
        <w:ind w:firstLine="645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*4.研发人员在</w:t>
      </w:r>
      <w:r>
        <w:rPr>
          <w:rFonts w:ascii="仿宋" w:hAnsi="仿宋" w:eastAsia="仿宋"/>
          <w:szCs w:val="32"/>
        </w:rPr>
        <w:t>职</w:t>
      </w:r>
      <w:r>
        <w:rPr>
          <w:rFonts w:hint="eastAsia" w:ascii="仿宋" w:hAnsi="仿宋" w:eastAsia="仿宋"/>
          <w:szCs w:val="32"/>
        </w:rPr>
        <w:t>情况和</w:t>
      </w:r>
      <w:r>
        <w:rPr>
          <w:rFonts w:ascii="仿宋" w:hAnsi="仿宋" w:eastAsia="仿宋"/>
          <w:szCs w:val="32"/>
        </w:rPr>
        <w:t>收入情况</w:t>
      </w:r>
      <w:r>
        <w:rPr>
          <w:rFonts w:hint="eastAsia" w:ascii="仿宋" w:hAnsi="仿宋" w:eastAsia="仿宋"/>
          <w:szCs w:val="32"/>
        </w:rPr>
        <w:t>的相关证明</w:t>
      </w:r>
      <w:r>
        <w:rPr>
          <w:rFonts w:ascii="仿宋" w:hAnsi="仿宋" w:eastAsia="仿宋"/>
          <w:szCs w:val="32"/>
        </w:rPr>
        <w:t>（</w:t>
      </w:r>
      <w:r>
        <w:rPr>
          <w:rFonts w:hint="eastAsia" w:ascii="仿宋" w:hAnsi="仿宋" w:eastAsia="仿宋"/>
          <w:szCs w:val="32"/>
        </w:rPr>
        <w:t>包括社保</w:t>
      </w:r>
      <w:r>
        <w:rPr>
          <w:rFonts w:ascii="仿宋" w:hAnsi="仿宋" w:eastAsia="仿宋"/>
          <w:szCs w:val="32"/>
        </w:rPr>
        <w:t>、</w:t>
      </w:r>
      <w:r>
        <w:rPr>
          <w:rFonts w:hint="eastAsia" w:ascii="仿宋" w:hAnsi="仿宋" w:eastAsia="仿宋"/>
          <w:szCs w:val="32"/>
        </w:rPr>
        <w:t>聘书、协议</w:t>
      </w:r>
      <w:r>
        <w:rPr>
          <w:rFonts w:ascii="仿宋" w:hAnsi="仿宋" w:eastAsia="仿宋"/>
          <w:szCs w:val="32"/>
        </w:rPr>
        <w:t>等）</w:t>
      </w:r>
    </w:p>
    <w:p>
      <w:pPr>
        <w:spacing w:line="520" w:lineRule="exact"/>
        <w:ind w:firstLine="645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*5.博士学位或高级职称以上研发人员相关证明（学历证书、职称证书等）；</w:t>
      </w:r>
    </w:p>
    <w:p>
      <w:pPr>
        <w:spacing w:line="520" w:lineRule="exact"/>
        <w:ind w:firstLine="645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</w:t>
      </w:r>
      <w:r>
        <w:rPr>
          <w:rFonts w:ascii="仿宋" w:hAnsi="仿宋" w:eastAsia="仿宋"/>
          <w:szCs w:val="32"/>
        </w:rPr>
        <w:t>6</w:t>
      </w:r>
      <w:r>
        <w:rPr>
          <w:rFonts w:hint="eastAsia" w:ascii="仿宋" w:hAnsi="仿宋" w:eastAsia="仿宋"/>
          <w:szCs w:val="32"/>
        </w:rPr>
        <w:t>.高端领军</w:t>
      </w:r>
      <w:r>
        <w:rPr>
          <w:rFonts w:ascii="仿宋" w:hAnsi="仿宋" w:eastAsia="仿宋"/>
          <w:szCs w:val="32"/>
        </w:rPr>
        <w:t>人员或科技创新</w:t>
      </w:r>
      <w:r>
        <w:rPr>
          <w:rFonts w:hint="eastAsia" w:ascii="仿宋" w:hAnsi="仿宋" w:eastAsia="仿宋"/>
          <w:szCs w:val="32"/>
        </w:rPr>
        <w:t>团队相关</w:t>
      </w:r>
      <w:r>
        <w:rPr>
          <w:rFonts w:ascii="仿宋" w:hAnsi="仿宋" w:eastAsia="仿宋"/>
          <w:szCs w:val="32"/>
        </w:rPr>
        <w:t>证明（</w:t>
      </w:r>
      <w:r>
        <w:rPr>
          <w:rFonts w:hint="eastAsia" w:ascii="仿宋" w:hAnsi="仿宋" w:eastAsia="仿宋"/>
          <w:szCs w:val="32"/>
        </w:rPr>
        <w:t>专家称号、</w:t>
      </w:r>
      <w:r>
        <w:rPr>
          <w:rFonts w:ascii="仿宋" w:hAnsi="仿宋" w:eastAsia="仿宋"/>
          <w:szCs w:val="32"/>
        </w:rPr>
        <w:t>引进协议</w:t>
      </w:r>
      <w:r>
        <w:rPr>
          <w:rFonts w:hint="eastAsia" w:ascii="仿宋" w:hAnsi="仿宋" w:eastAsia="仿宋"/>
          <w:szCs w:val="32"/>
        </w:rPr>
        <w:t>或</w:t>
      </w:r>
      <w:r>
        <w:rPr>
          <w:rFonts w:ascii="仿宋" w:hAnsi="仿宋" w:eastAsia="仿宋"/>
          <w:szCs w:val="32"/>
        </w:rPr>
        <w:t>合同等）</w:t>
      </w:r>
      <w:r>
        <w:rPr>
          <w:rFonts w:hint="eastAsia" w:ascii="仿宋" w:hAnsi="仿宋" w:eastAsia="仿宋"/>
          <w:szCs w:val="32"/>
        </w:rPr>
        <w:t xml:space="preserve">； </w:t>
      </w:r>
    </w:p>
    <w:p>
      <w:pPr>
        <w:spacing w:line="520" w:lineRule="exact"/>
        <w:ind w:firstLine="645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</w:t>
      </w:r>
      <w:r>
        <w:rPr>
          <w:rFonts w:ascii="仿宋" w:hAnsi="仿宋" w:eastAsia="仿宋"/>
          <w:szCs w:val="32"/>
        </w:rPr>
        <w:t>7.</w:t>
      </w:r>
      <w:r>
        <w:rPr>
          <w:rFonts w:hint="eastAsia" w:ascii="仿宋" w:hAnsi="仿宋" w:eastAsia="仿宋"/>
          <w:szCs w:val="32"/>
        </w:rPr>
        <w:t>科研</w:t>
      </w:r>
      <w:r>
        <w:rPr>
          <w:rFonts w:ascii="仿宋" w:hAnsi="仿宋" w:eastAsia="仿宋"/>
          <w:szCs w:val="32"/>
        </w:rPr>
        <w:t>仪器设备</w:t>
      </w:r>
      <w:r>
        <w:rPr>
          <w:rFonts w:hint="eastAsia" w:ascii="仿宋" w:hAnsi="仿宋" w:eastAsia="仿宋"/>
          <w:szCs w:val="32"/>
        </w:rPr>
        <w:t>原值</w:t>
      </w:r>
      <w:r>
        <w:rPr>
          <w:rFonts w:ascii="仿宋" w:hAnsi="仿宋" w:eastAsia="仿宋"/>
          <w:szCs w:val="32"/>
        </w:rPr>
        <w:t>相关</w:t>
      </w:r>
      <w:r>
        <w:rPr>
          <w:rFonts w:hint="eastAsia" w:ascii="仿宋" w:hAnsi="仿宋" w:eastAsia="仿宋"/>
          <w:szCs w:val="32"/>
        </w:rPr>
        <w:t>证明</w:t>
      </w:r>
      <w:r>
        <w:rPr>
          <w:rFonts w:ascii="仿宋" w:hAnsi="仿宋" w:eastAsia="仿宋"/>
          <w:szCs w:val="32"/>
        </w:rPr>
        <w:t>（</w:t>
      </w:r>
      <w:r>
        <w:rPr>
          <w:rFonts w:hint="eastAsia" w:ascii="仿宋" w:hAnsi="仿宋" w:eastAsia="仿宋"/>
          <w:szCs w:val="32"/>
        </w:rPr>
        <w:t>购买</w:t>
      </w:r>
      <w:r>
        <w:rPr>
          <w:rFonts w:ascii="仿宋" w:hAnsi="仿宋" w:eastAsia="仿宋"/>
          <w:szCs w:val="32"/>
        </w:rPr>
        <w:t>合同、</w:t>
      </w:r>
      <w:r>
        <w:rPr>
          <w:rFonts w:hint="eastAsia" w:ascii="仿宋" w:hAnsi="仿宋" w:eastAsia="仿宋"/>
          <w:szCs w:val="32"/>
        </w:rPr>
        <w:t>财务</w:t>
      </w:r>
      <w:r>
        <w:rPr>
          <w:rFonts w:ascii="仿宋" w:hAnsi="仿宋" w:eastAsia="仿宋"/>
          <w:szCs w:val="32"/>
        </w:rPr>
        <w:t>凭证等）</w:t>
      </w:r>
      <w:r>
        <w:rPr>
          <w:rFonts w:hint="eastAsia" w:ascii="仿宋" w:hAnsi="仿宋" w:eastAsia="仿宋"/>
          <w:szCs w:val="32"/>
        </w:rPr>
        <w:t>；</w:t>
      </w:r>
    </w:p>
    <w:p>
      <w:pPr>
        <w:spacing w:line="520" w:lineRule="exact"/>
        <w:ind w:firstLine="645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</w:t>
      </w:r>
      <w:r>
        <w:rPr>
          <w:rFonts w:ascii="仿宋" w:hAnsi="仿宋" w:eastAsia="仿宋"/>
          <w:szCs w:val="32"/>
        </w:rPr>
        <w:t>8.</w:t>
      </w:r>
      <w:r>
        <w:rPr>
          <w:rFonts w:hint="eastAsia" w:ascii="仿宋" w:hAnsi="仿宋" w:eastAsia="仿宋"/>
          <w:szCs w:val="32"/>
        </w:rPr>
        <w:t>办公</w:t>
      </w:r>
      <w:r>
        <w:rPr>
          <w:rFonts w:ascii="仿宋" w:hAnsi="仿宋" w:eastAsia="仿宋"/>
          <w:szCs w:val="32"/>
        </w:rPr>
        <w:t>和科研场地</w:t>
      </w:r>
      <w:r>
        <w:rPr>
          <w:rFonts w:hint="eastAsia" w:ascii="仿宋" w:hAnsi="仿宋" w:eastAsia="仿宋"/>
          <w:szCs w:val="32"/>
        </w:rPr>
        <w:t>面积相关证明（产权或</w:t>
      </w:r>
      <w:r>
        <w:rPr>
          <w:rFonts w:ascii="仿宋" w:hAnsi="仿宋" w:eastAsia="仿宋"/>
          <w:szCs w:val="32"/>
        </w:rPr>
        <w:t>租赁</w:t>
      </w:r>
      <w:r>
        <w:rPr>
          <w:rFonts w:hint="eastAsia" w:ascii="仿宋" w:hAnsi="仿宋" w:eastAsia="仿宋"/>
          <w:szCs w:val="32"/>
        </w:rPr>
        <w:t>合同</w:t>
      </w:r>
      <w:r>
        <w:rPr>
          <w:rFonts w:ascii="仿宋" w:hAnsi="仿宋" w:eastAsia="仿宋"/>
          <w:szCs w:val="32"/>
        </w:rPr>
        <w:t>等</w:t>
      </w:r>
      <w:r>
        <w:rPr>
          <w:rFonts w:hint="eastAsia" w:ascii="仿宋" w:hAnsi="仿宋" w:eastAsia="仿宋"/>
          <w:szCs w:val="32"/>
        </w:rPr>
        <w:t>）；</w:t>
      </w:r>
    </w:p>
    <w:p>
      <w:pPr>
        <w:spacing w:line="520" w:lineRule="exact"/>
        <w:ind w:firstLine="645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*</w:t>
      </w:r>
      <w:r>
        <w:rPr>
          <w:rFonts w:ascii="仿宋" w:hAnsi="仿宋" w:eastAsia="仿宋"/>
          <w:szCs w:val="32"/>
        </w:rPr>
        <w:t>9</w:t>
      </w:r>
      <w:r>
        <w:rPr>
          <w:rFonts w:hint="eastAsia" w:ascii="仿宋" w:hAnsi="仿宋" w:eastAsia="仿宋"/>
          <w:szCs w:val="32"/>
        </w:rPr>
        <w:t>.上一年度财务报表及本年度科研经费预算；</w:t>
      </w:r>
    </w:p>
    <w:p>
      <w:pPr>
        <w:spacing w:line="520" w:lineRule="exact"/>
        <w:ind w:firstLine="645"/>
        <w:rPr>
          <w:rFonts w:hint="eastAsia" w:ascii="仿宋" w:hAnsi="仿宋" w:eastAsia="仿宋"/>
          <w:color w:val="FF0000"/>
          <w:szCs w:val="32"/>
        </w:rPr>
      </w:pPr>
      <w:r>
        <w:rPr>
          <w:rFonts w:hint="eastAsia" w:ascii="仿宋" w:hAnsi="仿宋" w:eastAsia="仿宋"/>
          <w:szCs w:val="32"/>
        </w:rPr>
        <w:t>*</w:t>
      </w:r>
      <w:r>
        <w:rPr>
          <w:rFonts w:ascii="仿宋" w:hAnsi="仿宋" w:eastAsia="仿宋"/>
          <w:szCs w:val="32"/>
        </w:rPr>
        <w:t>10</w:t>
      </w:r>
      <w:r>
        <w:rPr>
          <w:rFonts w:hint="eastAsia" w:ascii="仿宋" w:hAnsi="仿宋" w:eastAsia="仿宋"/>
          <w:szCs w:val="32"/>
        </w:rPr>
        <w:t>.最近一个年度的工作报告；</w:t>
      </w:r>
    </w:p>
    <w:p>
      <w:pPr>
        <w:spacing w:line="520" w:lineRule="exact"/>
        <w:ind w:firstLine="645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11</w:t>
      </w:r>
      <w:r>
        <w:rPr>
          <w:rFonts w:hint="eastAsia" w:ascii="仿宋" w:hAnsi="仿宋" w:eastAsia="仿宋"/>
          <w:szCs w:val="32"/>
        </w:rPr>
        <w:t>.创新</w:t>
      </w:r>
      <w:r>
        <w:rPr>
          <w:rFonts w:ascii="仿宋" w:hAnsi="仿宋" w:eastAsia="仿宋"/>
          <w:szCs w:val="32"/>
        </w:rPr>
        <w:t>平台</w:t>
      </w:r>
      <w:r>
        <w:rPr>
          <w:rFonts w:hint="eastAsia" w:ascii="仿宋" w:hAnsi="仿宋" w:eastAsia="仿宋"/>
          <w:szCs w:val="32"/>
        </w:rPr>
        <w:t>、成果转化</w:t>
      </w:r>
      <w:r>
        <w:rPr>
          <w:rFonts w:ascii="仿宋" w:hAnsi="仿宋" w:eastAsia="仿宋"/>
          <w:szCs w:val="32"/>
        </w:rPr>
        <w:t>、</w:t>
      </w:r>
      <w:r>
        <w:rPr>
          <w:rFonts w:hint="eastAsia" w:ascii="仿宋" w:hAnsi="仿宋" w:eastAsia="仿宋"/>
          <w:szCs w:val="32"/>
        </w:rPr>
        <w:t>有效</w:t>
      </w:r>
      <w:r>
        <w:rPr>
          <w:rFonts w:ascii="仿宋" w:hAnsi="仿宋" w:eastAsia="仿宋"/>
          <w:szCs w:val="32"/>
        </w:rPr>
        <w:t>发明专利、</w:t>
      </w:r>
      <w:r>
        <w:rPr>
          <w:rFonts w:hint="eastAsia" w:ascii="仿宋" w:hAnsi="仿宋" w:eastAsia="仿宋"/>
          <w:szCs w:val="32"/>
        </w:rPr>
        <w:t>科研项目有关</w:t>
      </w:r>
      <w:r>
        <w:rPr>
          <w:rFonts w:ascii="仿宋" w:hAnsi="仿宋" w:eastAsia="仿宋"/>
          <w:szCs w:val="32"/>
        </w:rPr>
        <w:t>证明材料</w:t>
      </w:r>
      <w:r>
        <w:rPr>
          <w:rFonts w:hint="eastAsia" w:ascii="仿宋" w:hAnsi="仿宋" w:eastAsia="仿宋"/>
          <w:szCs w:val="32"/>
        </w:rPr>
        <w:t>（批文、</w:t>
      </w:r>
      <w:r>
        <w:rPr>
          <w:rFonts w:ascii="仿宋" w:hAnsi="仿宋" w:eastAsia="仿宋"/>
          <w:szCs w:val="32"/>
        </w:rPr>
        <w:t>合同、专利证书、项目</w:t>
      </w:r>
      <w:r>
        <w:rPr>
          <w:rFonts w:hint="eastAsia" w:ascii="仿宋" w:hAnsi="仿宋" w:eastAsia="仿宋"/>
          <w:szCs w:val="32"/>
        </w:rPr>
        <w:t>合同</w:t>
      </w:r>
      <w:r>
        <w:rPr>
          <w:rFonts w:ascii="仿宋" w:hAnsi="仿宋" w:eastAsia="仿宋"/>
          <w:szCs w:val="32"/>
        </w:rPr>
        <w:t>等</w:t>
      </w:r>
      <w:r>
        <w:rPr>
          <w:rFonts w:hint="eastAsia" w:ascii="仿宋" w:hAnsi="仿宋" w:eastAsia="仿宋"/>
          <w:szCs w:val="32"/>
        </w:rPr>
        <w:t>）；</w:t>
      </w:r>
    </w:p>
    <w:p>
      <w:pPr>
        <w:spacing w:line="520" w:lineRule="exact"/>
        <w:ind w:firstLine="645"/>
        <w:rPr>
          <w:rFonts w:hint="eastAsia"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t>12</w:t>
      </w:r>
      <w:r>
        <w:rPr>
          <w:rFonts w:hint="eastAsia" w:ascii="仿宋" w:hAnsi="仿宋" w:eastAsia="仿宋"/>
          <w:szCs w:val="32"/>
        </w:rPr>
        <w:t>.其他补充材料。</w:t>
      </w:r>
    </w:p>
    <w:p>
      <w:pPr>
        <w:spacing w:line="520" w:lineRule="exact"/>
        <w:ind w:firstLine="645"/>
        <w:rPr>
          <w:rFonts w:hint="eastAsia" w:ascii="仿宋" w:hAnsi="仿宋" w:eastAsia="仿宋"/>
          <w:color w:val="FF0000"/>
          <w:szCs w:val="32"/>
        </w:rPr>
      </w:pPr>
      <w:r>
        <w:rPr>
          <w:rFonts w:hint="eastAsia" w:ascii="仿宋" w:hAnsi="仿宋" w:eastAsia="仿宋"/>
          <w:szCs w:val="32"/>
        </w:rPr>
        <w:t>（注带*项为必须提交，其他为</w:t>
      </w:r>
      <w:r>
        <w:rPr>
          <w:rFonts w:ascii="仿宋" w:hAnsi="仿宋" w:eastAsia="仿宋"/>
          <w:szCs w:val="32"/>
        </w:rPr>
        <w:t>根据申报书中</w:t>
      </w:r>
      <w:r>
        <w:rPr>
          <w:rFonts w:hint="eastAsia" w:ascii="仿宋" w:hAnsi="仿宋" w:eastAsia="仿宋"/>
          <w:szCs w:val="32"/>
        </w:rPr>
        <w:t>填写</w:t>
      </w:r>
      <w:r>
        <w:rPr>
          <w:rFonts w:ascii="仿宋" w:hAnsi="仿宋" w:eastAsia="仿宋"/>
          <w:szCs w:val="32"/>
        </w:rPr>
        <w:t>的实际</w:t>
      </w:r>
      <w:r>
        <w:rPr>
          <w:rFonts w:hint="eastAsia" w:ascii="仿宋" w:hAnsi="仿宋" w:eastAsia="仿宋"/>
          <w:szCs w:val="32"/>
        </w:rPr>
        <w:t>情况提供</w:t>
      </w:r>
      <w:r>
        <w:rPr>
          <w:rFonts w:ascii="仿宋" w:hAnsi="仿宋" w:eastAsia="仿宋"/>
          <w:szCs w:val="32"/>
        </w:rPr>
        <w:t>相应证明材料。</w:t>
      </w:r>
      <w:r>
        <w:rPr>
          <w:rFonts w:hint="eastAsia" w:ascii="仿宋" w:hAnsi="仿宋" w:eastAsia="仿宋"/>
          <w:szCs w:val="32"/>
        </w:rPr>
        <w:t>材料请按照目录排序用A4纸装订）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OGIzYjAzNTMwMTNkN2VjMzA1ZjNlYjNhNTQ5NDEifQ=="/>
  </w:docVars>
  <w:rsids>
    <w:rsidRoot w:val="0070493E"/>
    <w:rsid w:val="000F1DD0"/>
    <w:rsid w:val="00582C45"/>
    <w:rsid w:val="00605EA9"/>
    <w:rsid w:val="00622500"/>
    <w:rsid w:val="0070493E"/>
    <w:rsid w:val="00EE5262"/>
    <w:rsid w:val="5C2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424</Words>
  <Characters>450</Characters>
  <Lines>3</Lines>
  <Paragraphs>1</Paragraphs>
  <TotalTime>1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2018-04-23T09:09:00Z</dcterms:created>
  <dc:creator>Windows User</dc:creator>
  <cp:lastModifiedBy>陈力</cp:lastModifiedBy>
  <dcterms:modified xsi:type="dcterms:W3CDTF">2022-10-20T05:02:53Z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8896D353B1844813A70449DF8109E22F</vt:lpwstr>
  </property>
</Properties>
</file>