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r>
        <w:rPr>
          <w:rFonts w:hint="eastAsia" w:ascii="Times New Roman" w:hAnsi="Times New Roman" w:eastAsia="方正黑体_GBK" w:cs="Times New Roman"/>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9" w:lineRule="exact"/>
        <w:ind w:leftChars="0"/>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79" w:lineRule="exact"/>
        <w:ind w:leftChars="0"/>
        <w:jc w:val="center"/>
        <w:textAlignment w:val="auto"/>
        <w:rPr>
          <w:rFonts w:hint="default" w:ascii="Times New Roman" w:hAnsi="Times New Roman" w:eastAsia="方正小标宋_GBK" w:cs="Times New Roman"/>
          <w:color w:val="auto"/>
          <w:sz w:val="44"/>
          <w:szCs w:val="44"/>
          <w:lang w:val="en-US" w:eastAsia="zh-CN"/>
        </w:rPr>
      </w:pPr>
      <w:bookmarkStart w:id="0" w:name="_GoBack"/>
      <w:r>
        <w:rPr>
          <w:rFonts w:hint="default" w:ascii="Times New Roman" w:hAnsi="Times New Roman" w:eastAsia="方正小标宋_GBK" w:cs="Times New Roman"/>
          <w:color w:val="auto"/>
          <w:sz w:val="44"/>
          <w:szCs w:val="44"/>
          <w:lang w:val="en-US" w:eastAsia="zh-CN"/>
        </w:rPr>
        <w:t>诚信声明</w:t>
      </w:r>
    </w:p>
    <w:bookmarkEnd w:id="0"/>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lang w:val="en-US" w:eastAsia="zh-CN"/>
        </w:rPr>
        <w:t>项目名称：</w:t>
      </w:r>
      <w:r>
        <w:rPr>
          <w:rFonts w:hint="default" w:ascii="Times New Roman" w:hAnsi="Times New Roman" w:eastAsia="方正仿宋_GBK" w:cs="Times New Roman"/>
          <w:color w:val="auto"/>
          <w:sz w:val="28"/>
          <w:szCs w:val="28"/>
          <w:u w:val="single"/>
          <w:lang w:val="en-US" w:eastAsia="zh-CN"/>
        </w:rPr>
        <w:t xml:space="preserve"> 2023“推动文化和旅游产业高质量发展”市级激励申报咨询</w:t>
      </w:r>
      <w:r>
        <w:rPr>
          <w:rFonts w:hint="default" w:ascii="Times New Roman" w:hAnsi="Times New Roman" w:eastAsia="方正仿宋_GBK" w:cs="Times New Roman"/>
          <w:color w:val="auto"/>
          <w:sz w:val="28"/>
          <w:szCs w:val="28"/>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u w:val="none"/>
          <w:lang w:val="en-US" w:eastAsia="zh-CN"/>
        </w:rPr>
        <w:t>致：重庆市渝中区文化和旅游发展委员会：</w:t>
      </w:r>
    </w:p>
    <w:p>
      <w:pPr>
        <w:keepNext w:val="0"/>
        <w:keepLines w:val="0"/>
        <w:pageBreakBefore w:val="0"/>
        <w:widowControl w:val="0"/>
        <w:kinsoku/>
        <w:wordWrap/>
        <w:overflowPunct/>
        <w:topLinePunct w:val="0"/>
        <w:autoSpaceDE/>
        <w:autoSpaceDN/>
        <w:bidi w:val="0"/>
        <w:adjustRightInd/>
        <w:snapToGrid w:val="0"/>
        <w:spacing w:line="579" w:lineRule="exact"/>
        <w:ind w:leftChars="0" w:firstLine="560" w:firstLineChars="200"/>
        <w:jc w:val="both"/>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单位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符合《政府采购法》规定的供应商资格条件。我方对以上声明负全部法律责任。</w:t>
      </w:r>
    </w:p>
    <w:p>
      <w:pPr>
        <w:keepNext w:val="0"/>
        <w:keepLines w:val="0"/>
        <w:pageBreakBefore w:val="0"/>
        <w:widowControl w:val="0"/>
        <w:kinsoku/>
        <w:wordWrap/>
        <w:overflowPunct/>
        <w:topLinePunct w:val="0"/>
        <w:autoSpaceDE/>
        <w:autoSpaceDN/>
        <w:bidi w:val="0"/>
        <w:adjustRightInd/>
        <w:snapToGrid w:val="0"/>
        <w:spacing w:line="579" w:lineRule="exact"/>
        <w:ind w:leftChars="0" w:firstLine="560" w:firstLineChars="200"/>
        <w:jc w:val="both"/>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u w:val="none"/>
          <w:lang w:val="en-US" w:eastAsia="zh-CN"/>
        </w:rPr>
        <w:t>特此声明。</w:t>
      </w:r>
    </w:p>
    <w:p>
      <w:pPr>
        <w:keepNext w:val="0"/>
        <w:keepLines w:val="0"/>
        <w:pageBreakBefore w:val="0"/>
        <w:widowControl w:val="0"/>
        <w:kinsoku/>
        <w:wordWrap/>
        <w:overflowPunct/>
        <w:topLinePunct w:val="0"/>
        <w:autoSpaceDE/>
        <w:autoSpaceDN/>
        <w:bidi w:val="0"/>
        <w:adjustRightInd/>
        <w:snapToGrid w:val="0"/>
        <w:spacing w:line="579" w:lineRule="exact"/>
        <w:ind w:leftChars="0" w:firstLine="560" w:firstLineChars="200"/>
        <w:jc w:val="both"/>
        <w:textAlignment w:val="auto"/>
        <w:rPr>
          <w:rFonts w:hint="default" w:ascii="Times New Roman" w:hAnsi="Times New Roman" w:eastAsia="方正仿宋_GBK" w:cs="Times New Roman"/>
          <w:color w:val="auto"/>
          <w:sz w:val="28"/>
          <w:szCs w:val="28"/>
          <w:u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579" w:lineRule="exact"/>
        <w:ind w:leftChars="0"/>
        <w:jc w:val="center"/>
        <w:textAlignment w:val="auto"/>
        <w:rPr>
          <w:rFonts w:hint="default" w:ascii="Times New Roman" w:hAnsi="Times New Roman" w:eastAsia="方正仿宋_GBK" w:cs="Times New Roman"/>
          <w:color w:val="auto"/>
          <w:sz w:val="28"/>
          <w:szCs w:val="28"/>
          <w:u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579" w:lineRule="exact"/>
        <w:ind w:leftChars="0"/>
        <w:jc w:val="center"/>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u w:val="none"/>
          <w:lang w:val="en-US" w:eastAsia="zh-CN"/>
        </w:rPr>
        <w:t>声明人（盖章）：</w:t>
      </w:r>
    </w:p>
    <w:p>
      <w:pPr>
        <w:keepNext w:val="0"/>
        <w:keepLines w:val="0"/>
        <w:pageBreakBefore w:val="0"/>
        <w:widowControl w:val="0"/>
        <w:kinsoku/>
        <w:wordWrap w:val="0"/>
        <w:overflowPunct/>
        <w:topLinePunct w:val="0"/>
        <w:autoSpaceDE/>
        <w:autoSpaceDN/>
        <w:bidi w:val="0"/>
        <w:adjustRightInd/>
        <w:snapToGrid w:val="0"/>
        <w:spacing w:line="579" w:lineRule="exact"/>
        <w:ind w:leftChars="0"/>
        <w:jc w:val="center"/>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79" w:lineRule="exact"/>
        <w:ind w:lef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仿宋_GBK" w:cs="Times New Roman"/>
          <w:color w:val="auto"/>
          <w:sz w:val="28"/>
          <w:szCs w:val="28"/>
          <w:u w:val="none"/>
          <w:lang w:val="en-US" w:eastAsia="zh-CN"/>
        </w:rPr>
        <w:t xml:space="preserve">                                      年     月     日</w:t>
      </w: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YTFlNmY0YzUwZGJiNjQ1OTU2MTMxNTZhMjE2N2UifQ=="/>
    <w:docVar w:name="KSO_WPS_MARK_KEY" w:val="5712dc7a-d531-488d-8da6-f31ad52ce9c2"/>
  </w:docVars>
  <w:rsids>
    <w:rsidRoot w:val="70FA7FA8"/>
    <w:rsid w:val="70FA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before="180" w:after="18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231</Words>
  <Characters>235</Characters>
  <Lines>0</Lines>
  <Paragraphs>0</Paragraphs>
  <TotalTime>4</TotalTime>
  <ScaleCrop>false</ScaleCrop>
  <LinksUpToDate>false</LinksUpToDate>
  <CharactersWithSpaces>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2024-01-19T06:38:00Z</dcterms:created>
  <dc:creator>伟伟-</dc:creator>
  <cp:lastModifiedBy>伟伟-</cp:lastModifiedBy>
  <dcterms:modified xsi:type="dcterms:W3CDTF">2024-01-19T06:42:35Z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6365195F3CC247CDAB8F433EF451F925_11</vt:lpwstr>
  </property>
</Properties>
</file>