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CEE8C">
      <w:pPr>
        <w:jc w:val="center"/>
        <w:rPr>
          <w:rFonts w:ascii="黑体" w:hAnsi="黑体" w:eastAsia="黑体"/>
          <w:b/>
          <w:color w:val="000000"/>
          <w:sz w:val="44"/>
          <w:szCs w:val="48"/>
        </w:rPr>
      </w:pPr>
      <w:r>
        <w:rPr>
          <w:rFonts w:hint="eastAsia" w:ascii="黑体" w:hAnsi="黑体" w:eastAsia="黑体"/>
          <w:b/>
          <w:color w:val="000000"/>
          <w:sz w:val="44"/>
          <w:szCs w:val="48"/>
        </w:rPr>
        <w:t>重庆市</w:t>
      </w:r>
      <w:r>
        <w:rPr>
          <w:rFonts w:hint="eastAsia" w:ascii="黑体" w:hAnsi="黑体" w:eastAsia="黑体"/>
          <w:b/>
          <w:color w:val="000000"/>
          <w:sz w:val="44"/>
          <w:szCs w:val="48"/>
          <w:lang w:eastAsia="zh-CN"/>
        </w:rPr>
        <w:t>自然科学</w:t>
      </w:r>
      <w:r>
        <w:rPr>
          <w:rFonts w:hint="eastAsia" w:ascii="黑体" w:hAnsi="黑体" w:eastAsia="黑体"/>
          <w:b/>
          <w:color w:val="000000"/>
          <w:sz w:val="44"/>
          <w:szCs w:val="48"/>
        </w:rPr>
        <w:t>奖公示</w:t>
      </w:r>
    </w:p>
    <w:p w14:paraId="35AB5DCA">
      <w:pPr>
        <w:keepNext w:val="0"/>
        <w:keepLines w:val="0"/>
        <w:widowControl/>
        <w:suppressLineNumbers w:val="0"/>
        <w:jc w:val="left"/>
      </w:pPr>
    </w:p>
    <w:p w14:paraId="40EC228A">
      <w:pPr>
        <w:numPr>
          <w:ilvl w:val="0"/>
          <w:numId w:val="1"/>
        </w:numPr>
        <w:spacing w:line="540" w:lineRule="exact"/>
        <w:rPr>
          <w:rFonts w:hint="default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pacing w:val="-4"/>
          <w:sz w:val="28"/>
          <w:szCs w:val="32"/>
        </w:rPr>
        <w:t>项目名称</w:t>
      </w:r>
      <w:r>
        <w:rPr>
          <w:rFonts w:hint="eastAsia" w:ascii="宋体" w:hAnsi="宋体" w:eastAsia="宋体"/>
          <w:color w:val="000000"/>
          <w:sz w:val="28"/>
          <w:szCs w:val="32"/>
        </w:rPr>
        <w:t>：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基于椎间盘退变机制的促修复再生相关研究</w:t>
      </w:r>
    </w:p>
    <w:p w14:paraId="19B968E7">
      <w:pPr>
        <w:spacing w:line="540" w:lineRule="exact"/>
        <w:rPr>
          <w:rFonts w:hint="eastAsia" w:ascii="宋体" w:hAnsi="宋体" w:eastAsia="宋体"/>
          <w:color w:val="000000"/>
          <w:sz w:val="28"/>
          <w:szCs w:val="32"/>
          <w:lang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二、提名单位：</w:t>
      </w:r>
      <w:r>
        <w:rPr>
          <w:rFonts w:hint="eastAsia" w:ascii="宋体" w:hAnsi="宋体" w:eastAsia="宋体"/>
          <w:color w:val="000000"/>
          <w:sz w:val="28"/>
          <w:szCs w:val="32"/>
        </w:rPr>
        <w:t>重庆市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渝中</w:t>
      </w:r>
      <w:r>
        <w:rPr>
          <w:rFonts w:hint="eastAsia" w:ascii="宋体" w:hAnsi="宋体" w:eastAsia="宋体"/>
          <w:color w:val="000000"/>
          <w:sz w:val="28"/>
          <w:szCs w:val="32"/>
        </w:rPr>
        <w:t>区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人民政府</w:t>
      </w:r>
    </w:p>
    <w:p w14:paraId="2D8214AE">
      <w:pPr>
        <w:spacing w:line="540" w:lineRule="exact"/>
        <w:rPr>
          <w:rFonts w:ascii="宋体" w:hAnsi="宋体" w:eastAsia="宋体"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三、提名等级：</w:t>
      </w:r>
      <w:r>
        <w:rPr>
          <w:rFonts w:hint="eastAsia" w:ascii="宋体" w:hAnsi="宋体" w:eastAsia="宋体"/>
          <w:color w:val="000000"/>
          <w:sz w:val="28"/>
          <w:szCs w:val="32"/>
        </w:rPr>
        <w:t>重庆市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自然科学奖</w:t>
      </w:r>
      <w:r>
        <w:rPr>
          <w:rFonts w:hint="eastAsia" w:ascii="宋体" w:hAnsi="宋体" w:eastAsia="宋体"/>
          <w:color w:val="000000"/>
          <w:sz w:val="28"/>
          <w:szCs w:val="32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二</w:t>
      </w:r>
      <w:r>
        <w:rPr>
          <w:rFonts w:hint="eastAsia" w:ascii="宋体" w:hAnsi="宋体" w:eastAsia="宋体"/>
          <w:color w:val="000000"/>
          <w:sz w:val="28"/>
          <w:szCs w:val="32"/>
        </w:rPr>
        <w:t>等奖</w:t>
      </w:r>
    </w:p>
    <w:p w14:paraId="5B73031B">
      <w:pPr>
        <w:spacing w:line="540" w:lineRule="exact"/>
        <w:rPr>
          <w:rFonts w:hint="eastAsia" w:ascii="宋体" w:hAnsi="宋体" w:eastAsia="宋体"/>
          <w:b w:val="0"/>
          <w:bCs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四、</w:t>
      </w:r>
      <w:r>
        <w:rPr>
          <w:rFonts w:hint="eastAsia" w:ascii="宋体" w:hAnsi="宋体" w:eastAsia="宋体"/>
          <w:b/>
          <w:color w:val="000000"/>
          <w:sz w:val="28"/>
          <w:szCs w:val="32"/>
          <w:lang w:eastAsia="zh-CN"/>
        </w:rPr>
        <w:t>主要</w:t>
      </w:r>
      <w:r>
        <w:rPr>
          <w:rFonts w:hint="eastAsia" w:ascii="宋体" w:hAnsi="宋体" w:eastAsia="宋体"/>
          <w:b/>
          <w:color w:val="000000"/>
          <w:sz w:val="28"/>
          <w:szCs w:val="32"/>
        </w:rPr>
        <w:t>完成单位：</w:t>
      </w:r>
      <w:r>
        <w:rPr>
          <w:rFonts w:hint="eastAsia" w:ascii="宋体" w:hAnsi="宋体" w:eastAsia="宋体"/>
          <w:b w:val="0"/>
          <w:bCs/>
          <w:color w:val="000000"/>
          <w:sz w:val="28"/>
          <w:szCs w:val="32"/>
        </w:rPr>
        <w:t>重庆医科大学、中山大学孙逸仙纪念医院</w:t>
      </w:r>
    </w:p>
    <w:p w14:paraId="789C6423">
      <w:pPr>
        <w:spacing w:line="540" w:lineRule="exact"/>
        <w:rPr>
          <w:rFonts w:hint="default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五、主要完成人：</w:t>
      </w:r>
      <w:r>
        <w:rPr>
          <w:rFonts w:hint="eastAsia" w:ascii="宋体" w:hAnsi="宋体" w:eastAsia="宋体"/>
          <w:b w:val="0"/>
          <w:bCs/>
          <w:color w:val="000000"/>
          <w:sz w:val="28"/>
          <w:szCs w:val="32"/>
        </w:rPr>
        <w:t>胡侦明、郝杰、沈皆亮、江维、周年</w:t>
      </w:r>
    </w:p>
    <w:p w14:paraId="73C426A9">
      <w:pPr>
        <w:spacing w:line="460" w:lineRule="exac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六、项目简介：</w:t>
      </w:r>
      <w:r>
        <w:rPr>
          <w:rFonts w:ascii="宋体" w:hAnsi="宋体" w:eastAsia="宋体"/>
          <w:sz w:val="28"/>
          <w:szCs w:val="32"/>
        </w:rPr>
        <w:t xml:space="preserve"> </w:t>
      </w:r>
    </w:p>
    <w:p w14:paraId="015068F2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椎间盘退变（intervertebral disc degeneration, IDD）是导致椎间盘突出、椎管狭窄、脊柱不稳等颈腰痛的始发因素。IDD始于髓核，病理机制尚不清楚，作为人体中最大的乏血管组织，其再生修复能力较差。目前临床各种治疗方法如椎间盘髓核摘除术等均为对“症”治疗，并不能延缓椎间盘退变进程，更不能保持椎间盘的生物学功能，且面临着诸多风险及相关并发症。本项目以IDD分子机制为切入点，从延缓、修复促进再生为关键点进行系统性探索，重要研究成果概述如下：</w:t>
      </w:r>
    </w:p>
    <w:p w14:paraId="37E52DF3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1.基于IDD的病理机制：发现IDD早期髓核细胞（NPCs）数量未明显减少但细胞外基质分泌能力显著降低，是进行生物治疗的关键期。NPCs的炎症应激在IDD的发病机制中起着重要作用。IL-1β可以诱导细胞焦亡和NLRP3炎症激活，导致NPCs的线粒体氧化应激损伤和功能障碍，同时，椎间盘软骨终板的退变在IDD中有着非常重要的作用。</w:t>
      </w:r>
    </w:p>
    <w:p w14:paraId="4032DA37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2.首次在人退变椎间盘髓核细胞中发现自噬体，SIRT1基因可以通过自噬保护髓核细胞线粒体损伤抑制其凋亡，延缓椎间盘退变；对炎症反应、胞外基质合成和促进再生等多方面均具有重要调控作用，是治疗IDD的重要靶点。</w:t>
      </w:r>
    </w:p>
    <w:p w14:paraId="42CCF98E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3.发现SIRT1通过TLR2/SIRT1/NF-κB 信号通路逆转IL-1β所介导的退变髓核细胞凋亡；IL-1β可通过线粒体通路诱导髓核细胞细胞凋亡，同时可激活保护性自噬，自噬-线粒体损伤失衡导致了细胞死亡；同时合成了一种载SIRT1的纳米超声微泡，可有效延缓IDD。</w:t>
      </w:r>
    </w:p>
    <w:p w14:paraId="2E187727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4.通过微流控技术构建了一种负载MnO2/LOX纳米酶的水凝胶微球MS@MCL，可有效清除胞外乳酸，缓解氧化应激和炎症反应，促进细胞外基质代谢和细胞存活，实现椎间盘修复再生的诊疗一体治疗。</w:t>
      </w:r>
    </w:p>
    <w:p w14:paraId="318E85B3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本项目在人退变椎间盘髓核细胞中发现自噬体，SIRT1基因可以通过自噬保护髓核</w:t>
      </w:r>
    </w:p>
    <w:p w14:paraId="42857C24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细胞凋亡,负载MnO2/LOX纳米酶的水凝胶微球实现椎间盘修复再生是IDD重要治疗思路。项目发表较高影响力SCI论文56篇，符合成果申报条件的SCI论文20篇（其中2篇IF&gt;10.0）。研究成果得到了国内外同行的高度认可，主要SCI论文20篇他引总次数为758次，其中SCI他引次数709次。Nat Commun., Bioact Mater.，Nucleic Acids Res.和Adv Mater.等一流专业期刊给予了高度评价。</w:t>
      </w:r>
    </w:p>
    <w:p w14:paraId="48A1E168">
      <w:pPr>
        <w:spacing w:line="540" w:lineRule="exact"/>
        <w:rPr>
          <w:rFonts w:ascii="宋体" w:hAnsi="宋体" w:eastAsia="宋体"/>
          <w:b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  <w:lang w:eastAsia="zh-CN"/>
        </w:rPr>
        <w:t>七</w:t>
      </w:r>
      <w:r>
        <w:rPr>
          <w:rFonts w:hint="eastAsia" w:ascii="宋体" w:hAnsi="宋体" w:eastAsia="宋体"/>
          <w:b/>
          <w:color w:val="000000"/>
          <w:sz w:val="28"/>
          <w:szCs w:val="32"/>
        </w:rPr>
        <w:t>、代表性论文专著目录：</w:t>
      </w:r>
    </w:p>
    <w:tbl>
      <w:tblPr>
        <w:tblStyle w:val="9"/>
        <w:tblW w:w="91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101"/>
        <w:gridCol w:w="871"/>
        <w:gridCol w:w="653"/>
        <w:gridCol w:w="851"/>
        <w:gridCol w:w="850"/>
        <w:gridCol w:w="851"/>
        <w:gridCol w:w="708"/>
        <w:gridCol w:w="993"/>
        <w:gridCol w:w="818"/>
      </w:tblGrid>
      <w:tr w14:paraId="38D651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476" w:type="dxa"/>
            <w:vAlign w:val="center"/>
          </w:tcPr>
          <w:p w14:paraId="4F70C530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序号</w:t>
            </w:r>
          </w:p>
        </w:tc>
        <w:tc>
          <w:tcPr>
            <w:tcW w:w="2101" w:type="dxa"/>
            <w:vAlign w:val="center"/>
          </w:tcPr>
          <w:p w14:paraId="162B3E33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论文（专著）</w:t>
            </w:r>
          </w:p>
          <w:p w14:paraId="1FCF4CBC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名称/刊名</w:t>
            </w:r>
          </w:p>
          <w:p w14:paraId="593C4AB9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/作者</w:t>
            </w:r>
          </w:p>
        </w:tc>
        <w:tc>
          <w:tcPr>
            <w:tcW w:w="871" w:type="dxa"/>
            <w:vAlign w:val="center"/>
          </w:tcPr>
          <w:p w14:paraId="2C9EF18A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年卷页码</w:t>
            </w:r>
          </w:p>
          <w:p w14:paraId="495C0138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（xx年xx卷</w:t>
            </w:r>
          </w:p>
          <w:p w14:paraId="46609CCF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xx页）</w:t>
            </w:r>
          </w:p>
        </w:tc>
        <w:tc>
          <w:tcPr>
            <w:tcW w:w="653" w:type="dxa"/>
            <w:vAlign w:val="center"/>
          </w:tcPr>
          <w:p w14:paraId="43C46EC8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发表时间（年月日）</w:t>
            </w:r>
          </w:p>
        </w:tc>
        <w:tc>
          <w:tcPr>
            <w:tcW w:w="851" w:type="dxa"/>
            <w:vAlign w:val="center"/>
          </w:tcPr>
          <w:p w14:paraId="747A4BCF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通讯作者（含共同）</w:t>
            </w:r>
          </w:p>
        </w:tc>
        <w:tc>
          <w:tcPr>
            <w:tcW w:w="850" w:type="dxa"/>
            <w:vAlign w:val="center"/>
          </w:tcPr>
          <w:p w14:paraId="3FF50465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第一作者（含共同）</w:t>
            </w:r>
          </w:p>
        </w:tc>
        <w:tc>
          <w:tcPr>
            <w:tcW w:w="851" w:type="dxa"/>
            <w:vAlign w:val="center"/>
          </w:tcPr>
          <w:p w14:paraId="00AD7834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国内作者</w:t>
            </w:r>
          </w:p>
        </w:tc>
        <w:tc>
          <w:tcPr>
            <w:tcW w:w="708" w:type="dxa"/>
            <w:vAlign w:val="center"/>
          </w:tcPr>
          <w:p w14:paraId="55E38AE5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他引总次数</w:t>
            </w:r>
          </w:p>
        </w:tc>
        <w:tc>
          <w:tcPr>
            <w:tcW w:w="993" w:type="dxa"/>
            <w:vAlign w:val="center"/>
          </w:tcPr>
          <w:p w14:paraId="7FAB4B0A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检索数据库</w:t>
            </w:r>
          </w:p>
        </w:tc>
        <w:tc>
          <w:tcPr>
            <w:tcW w:w="818" w:type="dxa"/>
            <w:vAlign w:val="center"/>
          </w:tcPr>
          <w:p w14:paraId="3EB467E3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论文署名单位是否包含国外单位</w:t>
            </w:r>
          </w:p>
        </w:tc>
      </w:tr>
      <w:tr w14:paraId="13A2D0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76" w:type="dxa"/>
            <w:vAlign w:val="center"/>
          </w:tcPr>
          <w:p w14:paraId="5829D7B3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1</w:t>
            </w:r>
          </w:p>
        </w:tc>
        <w:tc>
          <w:tcPr>
            <w:tcW w:w="2101" w:type="dxa"/>
            <w:vAlign w:val="center"/>
          </w:tcPr>
          <w:p w14:paraId="6FE4D1A4"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eastAsia="方正仿宋_GBK"/>
                <w:color w:val="000000"/>
                <w:sz w:val="21"/>
                <w:szCs w:val="28"/>
              </w:rPr>
            </w:pPr>
            <w:r>
              <w:rPr>
                <w:rFonts w:eastAsia="方正仿宋_GBK"/>
                <w:color w:val="000000"/>
                <w:sz w:val="21"/>
                <w:szCs w:val="28"/>
              </w:rPr>
              <w:t>SIRT1 protects against apoptosis by promoting autophagy in degenerative human disc nucleus pulposus cells. /Sci Rep，/Jiang W, Zhang X, Hao J, Shen J, Fang J, Dong W, Wang D, Zhang X, Shui W, Luo Y, Lin L, Qiu Q, Liu B, Hu Z.</w:t>
            </w:r>
          </w:p>
          <w:p w14:paraId="5BE70DEC"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eastAsia="方正仿宋_GBK"/>
                <w:color w:val="000000"/>
                <w:sz w:val="21"/>
                <w:szCs w:val="28"/>
              </w:rPr>
            </w:pPr>
          </w:p>
        </w:tc>
        <w:tc>
          <w:tcPr>
            <w:tcW w:w="871" w:type="dxa"/>
            <w:vAlign w:val="center"/>
          </w:tcPr>
          <w:p w14:paraId="6664A56F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2014年12:4卷-7456页</w:t>
            </w:r>
          </w:p>
          <w:p w14:paraId="13A89E8B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476BD72F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2014-12-12</w:t>
            </w:r>
          </w:p>
        </w:tc>
        <w:tc>
          <w:tcPr>
            <w:tcW w:w="851" w:type="dxa"/>
            <w:vAlign w:val="center"/>
          </w:tcPr>
          <w:p w14:paraId="5554E0C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胡侦明</w:t>
            </w:r>
          </w:p>
        </w:tc>
        <w:tc>
          <w:tcPr>
            <w:tcW w:w="850" w:type="dxa"/>
            <w:vAlign w:val="center"/>
          </w:tcPr>
          <w:p w14:paraId="166B4DBC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江维</w:t>
            </w:r>
          </w:p>
        </w:tc>
        <w:tc>
          <w:tcPr>
            <w:tcW w:w="851" w:type="dxa"/>
            <w:vAlign w:val="center"/>
          </w:tcPr>
          <w:p w14:paraId="21E7107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江维</w:t>
            </w:r>
          </w:p>
        </w:tc>
        <w:tc>
          <w:tcPr>
            <w:tcW w:w="708" w:type="dxa"/>
            <w:vAlign w:val="center"/>
          </w:tcPr>
          <w:p w14:paraId="23E3158C">
            <w:pPr>
              <w:pStyle w:val="3"/>
              <w:adjustRightInd w:val="0"/>
              <w:spacing w:after="50" w:line="320" w:lineRule="exact"/>
              <w:ind w:firstLine="0" w:firstLineChars="0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89</w:t>
            </w:r>
          </w:p>
        </w:tc>
        <w:tc>
          <w:tcPr>
            <w:tcW w:w="993" w:type="dxa"/>
            <w:vAlign w:val="center"/>
          </w:tcPr>
          <w:p w14:paraId="0D3A470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fldChar w:fldCharType="begin"/>
            </w:r>
            <w:r>
              <w:instrText xml:space="preserve"> HYPERLINK "https://www.so.com/link?m=bvB2y+K/M+Lak+uUJt9sOdP9QBa5QXVPEpqAqF/hkNbCZ6WFyG9CaeybXtGctmRqzXcO4Nt0V//Ph4hzNkwFFIhhVeQgOs4Ejdl/Wi407dNZDE06v9hViSrX5KueGXzyTqBk4lyOO8dTrOC+DMYW6SFNlYsb2TaRC4HIoYY5KdmZRWncfGrJxDZ1mWNyvNDzvVgPoZSd2OVNcErIE01jZHg==" \t "https://www.so.com/_blank" </w:instrText>
            </w:r>
            <w:r>
              <w:fldChar w:fldCharType="separate"/>
            </w: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Web of Science</w:t>
            </w: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43F15B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不包含</w:t>
            </w:r>
          </w:p>
        </w:tc>
      </w:tr>
      <w:tr w14:paraId="2076D7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76" w:type="dxa"/>
            <w:vAlign w:val="center"/>
          </w:tcPr>
          <w:p w14:paraId="0A2E7563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2</w:t>
            </w:r>
          </w:p>
        </w:tc>
        <w:tc>
          <w:tcPr>
            <w:tcW w:w="2101" w:type="dxa"/>
            <w:vAlign w:val="center"/>
          </w:tcPr>
          <w:p w14:paraId="7B343A9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 xml:space="preserve">Exhausted local lactate accumulation via injectable nanozyme-functionalized hydrogel microsphere for inflammation relief and tissue regeneration. /Bioact Mater, /Shen J,Chen </w:t>
            </w:r>
          </w:p>
          <w:p w14:paraId="56DB4C8B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A, Cai Z, Chen Z, Cao R, Liu Z,Li Y,Hao J.</w:t>
            </w:r>
          </w:p>
        </w:tc>
        <w:tc>
          <w:tcPr>
            <w:tcW w:w="871" w:type="dxa"/>
            <w:vAlign w:val="center"/>
          </w:tcPr>
          <w:p w14:paraId="1CE8C2B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2021年12卷- 153-168页</w:t>
            </w:r>
          </w:p>
        </w:tc>
        <w:tc>
          <w:tcPr>
            <w:tcW w:w="653" w:type="dxa"/>
            <w:vAlign w:val="center"/>
          </w:tcPr>
          <w:p w14:paraId="6CFD188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2021-10-10</w:t>
            </w:r>
          </w:p>
        </w:tc>
        <w:tc>
          <w:tcPr>
            <w:tcW w:w="851" w:type="dxa"/>
            <w:vAlign w:val="center"/>
          </w:tcPr>
          <w:p w14:paraId="1F8BCBB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郝杰</w:t>
            </w:r>
          </w:p>
        </w:tc>
        <w:tc>
          <w:tcPr>
            <w:tcW w:w="850" w:type="dxa"/>
            <w:vAlign w:val="center"/>
          </w:tcPr>
          <w:p w14:paraId="07004AEF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沈皆亮</w:t>
            </w:r>
          </w:p>
        </w:tc>
        <w:tc>
          <w:tcPr>
            <w:tcW w:w="851" w:type="dxa"/>
            <w:vAlign w:val="center"/>
          </w:tcPr>
          <w:p w14:paraId="3E3085B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沈皆亮</w:t>
            </w:r>
          </w:p>
        </w:tc>
        <w:tc>
          <w:tcPr>
            <w:tcW w:w="708" w:type="dxa"/>
            <w:vAlign w:val="center"/>
          </w:tcPr>
          <w:p w14:paraId="06D95E7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41</w:t>
            </w:r>
          </w:p>
        </w:tc>
        <w:tc>
          <w:tcPr>
            <w:tcW w:w="993" w:type="dxa"/>
            <w:vAlign w:val="center"/>
          </w:tcPr>
          <w:p w14:paraId="572EB55F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fldChar w:fldCharType="begin"/>
            </w:r>
            <w:r>
              <w:instrText xml:space="preserve"> HYPERLINK "https://www.so.com/link?m=bvB2y+K/M+Lak+uUJt9sOdP9QBa5QXVPEpqAqF/hkNbCZ6WFyG9CaeybXtGctmRqzXcO4Nt0V//Ph4hzNkwFFIhhVeQgOs4Ejdl/Wi407dNZDE06v9hViSrX5KueGXzyTqBk4lyOO8dTrOC+DMYW6SFNlYsb2TaRC4HIoYY5KdmZRWncfGrJxDZ1mWNyvNDzvVgPoZSd2OVNcErIE01jZHg==" \t "https://www.so.com/_blank" </w:instrText>
            </w:r>
            <w:r>
              <w:fldChar w:fldCharType="separate"/>
            </w: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Web of Science</w:t>
            </w: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C184F6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不包含</w:t>
            </w:r>
          </w:p>
        </w:tc>
      </w:tr>
      <w:tr w14:paraId="6EAFE2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76" w:type="dxa"/>
            <w:vAlign w:val="center"/>
          </w:tcPr>
          <w:p w14:paraId="553DD34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3</w:t>
            </w:r>
          </w:p>
        </w:tc>
        <w:tc>
          <w:tcPr>
            <w:tcW w:w="2101" w:type="dxa"/>
            <w:vAlign w:val="center"/>
          </w:tcPr>
          <w:p w14:paraId="24DC508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IL-1β induces apoptosis and autophagy via mitochondria pathway in human egenerative nucleus pulposus cells. /Sci Rep, /Shen J, Xu S, Zhou H , Liu H,  Jiang W,  Hao J, Hu Z</w:t>
            </w:r>
          </w:p>
        </w:tc>
        <w:tc>
          <w:tcPr>
            <w:tcW w:w="871" w:type="dxa"/>
            <w:vAlign w:val="center"/>
          </w:tcPr>
          <w:p w14:paraId="1B1D17C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2017年25:7卷-41067页</w:t>
            </w:r>
          </w:p>
        </w:tc>
        <w:tc>
          <w:tcPr>
            <w:tcW w:w="653" w:type="dxa"/>
            <w:vAlign w:val="center"/>
          </w:tcPr>
          <w:p w14:paraId="38EB957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2017-01-25</w:t>
            </w:r>
          </w:p>
        </w:tc>
        <w:tc>
          <w:tcPr>
            <w:tcW w:w="851" w:type="dxa"/>
            <w:vAlign w:val="center"/>
          </w:tcPr>
          <w:p w14:paraId="6AC27F7A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胡侦明</w:t>
            </w:r>
          </w:p>
        </w:tc>
        <w:tc>
          <w:tcPr>
            <w:tcW w:w="850" w:type="dxa"/>
            <w:vAlign w:val="center"/>
          </w:tcPr>
          <w:p w14:paraId="355D16D9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沈皆亮</w:t>
            </w:r>
          </w:p>
        </w:tc>
        <w:tc>
          <w:tcPr>
            <w:tcW w:w="851" w:type="dxa"/>
            <w:vAlign w:val="center"/>
          </w:tcPr>
          <w:p w14:paraId="3242171B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沈皆亮</w:t>
            </w:r>
          </w:p>
        </w:tc>
        <w:tc>
          <w:tcPr>
            <w:tcW w:w="708" w:type="dxa"/>
            <w:vAlign w:val="center"/>
          </w:tcPr>
          <w:p w14:paraId="2C7A148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81</w:t>
            </w:r>
          </w:p>
        </w:tc>
        <w:tc>
          <w:tcPr>
            <w:tcW w:w="993" w:type="dxa"/>
            <w:vAlign w:val="center"/>
          </w:tcPr>
          <w:p w14:paraId="773424B9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fldChar w:fldCharType="begin"/>
            </w:r>
            <w:r>
              <w:instrText xml:space="preserve"> HYPERLINK "https://www.so.com/link?m=bvB2y+K/M+Lak+uUJt9sOdP9QBa5QXVPEpqAqF/hkNbCZ6WFyG9CaeybXtGctmRqzXcO4Nt0V//Ph4hzNkwFFIhhVeQgOs4Ejdl/Wi407dNZDE06v9hViSrX5KueGXzyTqBk4lyOO8dTrOC+DMYW6SFNlYsb2TaRC4HIoYY5KdmZRWncfGrJxDZ1mWNyvNDzvVgPoZSd2OVNcErIE01jZHg==" \t "https://www.so.com/_blank" </w:instrText>
            </w:r>
            <w:r>
              <w:fldChar w:fldCharType="separate"/>
            </w: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Web of Science</w:t>
            </w: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ECB048B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不包含</w:t>
            </w:r>
          </w:p>
        </w:tc>
      </w:tr>
      <w:tr w14:paraId="725A38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76" w:type="dxa"/>
            <w:vAlign w:val="center"/>
          </w:tcPr>
          <w:p w14:paraId="6732E32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4</w:t>
            </w:r>
          </w:p>
        </w:tc>
        <w:tc>
          <w:tcPr>
            <w:tcW w:w="2101" w:type="dxa"/>
            <w:vAlign w:val="center"/>
          </w:tcPr>
          <w:p w14:paraId="4C4D25F9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SIRT1 alleviates senescence of degenerative human intervertebral disc cartilage endo-plate cells via the p53/p21 pathway. ，/Sci Rep./ Zhou N, Lin X, Dong W, Huang W, Jiang W, Lin L, Qiu Q, Zhang X, Shen J, Song Z, Liang X, Hao J, Wang D, Hu Z.</w:t>
            </w:r>
          </w:p>
        </w:tc>
        <w:tc>
          <w:tcPr>
            <w:tcW w:w="871" w:type="dxa"/>
            <w:vAlign w:val="center"/>
          </w:tcPr>
          <w:p w14:paraId="2504EFB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 xml:space="preserve">2016年6卷- </w:t>
            </w:r>
          </w:p>
          <w:p w14:paraId="5889205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22628.页</w:t>
            </w:r>
          </w:p>
        </w:tc>
        <w:tc>
          <w:tcPr>
            <w:tcW w:w="653" w:type="dxa"/>
            <w:vAlign w:val="center"/>
          </w:tcPr>
          <w:p w14:paraId="69F14D6A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2016-03-04</w:t>
            </w:r>
          </w:p>
        </w:tc>
        <w:tc>
          <w:tcPr>
            <w:tcW w:w="851" w:type="dxa"/>
            <w:vAlign w:val="center"/>
          </w:tcPr>
          <w:p w14:paraId="056DAAB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胡侦明</w:t>
            </w:r>
          </w:p>
        </w:tc>
        <w:tc>
          <w:tcPr>
            <w:tcW w:w="850" w:type="dxa"/>
            <w:vAlign w:val="center"/>
          </w:tcPr>
          <w:p w14:paraId="3463429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周年</w:t>
            </w:r>
          </w:p>
        </w:tc>
        <w:tc>
          <w:tcPr>
            <w:tcW w:w="851" w:type="dxa"/>
            <w:vAlign w:val="center"/>
          </w:tcPr>
          <w:p w14:paraId="2F30268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周年</w:t>
            </w:r>
          </w:p>
        </w:tc>
        <w:tc>
          <w:tcPr>
            <w:tcW w:w="708" w:type="dxa"/>
            <w:vAlign w:val="center"/>
          </w:tcPr>
          <w:p w14:paraId="1A6C4C4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51</w:t>
            </w:r>
          </w:p>
        </w:tc>
        <w:tc>
          <w:tcPr>
            <w:tcW w:w="993" w:type="dxa"/>
            <w:vAlign w:val="center"/>
          </w:tcPr>
          <w:p w14:paraId="2FE1943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fldChar w:fldCharType="begin"/>
            </w:r>
            <w:r>
              <w:instrText xml:space="preserve"> HYPERLINK "https://www.so.com/link?m=bvB2y+K/M+Lak+uUJt9sOdP9QBa5QXVPEpqAqF/hkNbCZ6WFyG9CaeybXtGctmRqzXcO4Nt0V//Ph4hzNkwFFIhhVeQgOs4Ejdl/Wi407dNZDE06v9hViSrX5KueGXzyTqBk4lyOO8dTrOC+DMYW6SFNlYsb2TaRC4HIoYY5KdmZRWncfGrJxDZ1mWNyvNDzvVgPoZSd2OVNcErIE01jZHg==" \t "https://www.so.com/_blank" </w:instrText>
            </w:r>
            <w:r>
              <w:fldChar w:fldCharType="separate"/>
            </w: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Web of Science</w:t>
            </w: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D6DF44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不包含</w:t>
            </w:r>
          </w:p>
        </w:tc>
      </w:tr>
      <w:tr w14:paraId="410A82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76" w:type="dxa"/>
            <w:vAlign w:val="center"/>
          </w:tcPr>
          <w:p w14:paraId="3541FE2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5</w:t>
            </w:r>
          </w:p>
        </w:tc>
        <w:tc>
          <w:tcPr>
            <w:tcW w:w="2101" w:type="dxa"/>
            <w:vAlign w:val="center"/>
          </w:tcPr>
          <w:p w14:paraId="083DBFDA">
            <w:pPr>
              <w:spacing w:line="320" w:lineRule="exact"/>
              <w:ind w:left="420" w:hanging="420" w:hanging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SIRT1 alleviates IL-</w:t>
            </w:r>
          </w:p>
          <w:p w14:paraId="34709049">
            <w:pPr>
              <w:spacing w:line="320" w:lineRule="exact"/>
              <w:ind w:left="420" w:hanging="420" w:hanging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1β induced nucleus </w:t>
            </w:r>
          </w:p>
          <w:p w14:paraId="3AAAB840">
            <w:pPr>
              <w:spacing w:line="320" w:lineRule="exact"/>
              <w:ind w:left="420" w:hanging="420" w:hanging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pulposus cells </w:t>
            </w:r>
          </w:p>
          <w:p w14:paraId="060D0830">
            <w:pPr>
              <w:spacing w:line="320" w:lineRule="exact"/>
              <w:ind w:left="420" w:hanging="420" w:hanging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pyroptosis via </w:t>
            </w:r>
          </w:p>
          <w:p w14:paraId="36DB6F6F">
            <w:pPr>
              <w:spacing w:line="320" w:lineRule="exact"/>
              <w:ind w:left="420" w:hanging="420" w:hanging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mitophagy in </w:t>
            </w:r>
          </w:p>
          <w:p w14:paraId="27982E1A">
            <w:pPr>
              <w:spacing w:line="320" w:lineRule="exact"/>
              <w:ind w:left="420" w:hanging="420" w:hanging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intervertebral disc </w:t>
            </w:r>
          </w:p>
          <w:p w14:paraId="258071DD">
            <w:pPr>
              <w:spacing w:line="320" w:lineRule="exact"/>
              <w:ind w:left="420" w:hanging="420" w:hanging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degeneration. 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Int </w:t>
            </w:r>
          </w:p>
          <w:p w14:paraId="328A1EB5">
            <w:pPr>
              <w:spacing w:line="320" w:lineRule="exact"/>
              <w:ind w:left="420" w:hanging="420" w:hanging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Immunopharmacol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</w:p>
          <w:p w14:paraId="05B4CE5B">
            <w:pPr>
              <w:spacing w:line="320" w:lineRule="exact"/>
              <w:ind w:left="420" w:hanging="420" w:hanging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Ma Z, Tang P, Dong </w:t>
            </w:r>
          </w:p>
          <w:p w14:paraId="7F3DB560">
            <w:pPr>
              <w:spacing w:line="320" w:lineRule="exact"/>
              <w:ind w:left="420" w:hanging="420" w:hanging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W, Lu Y, Tan B, Zhou </w:t>
            </w:r>
          </w:p>
          <w:p w14:paraId="44CC31C9">
            <w:pPr>
              <w:spacing w:line="320" w:lineRule="exact"/>
              <w:ind w:left="420" w:hanging="420" w:hanging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N, Hao J, Shen J, Hu </w:t>
            </w:r>
          </w:p>
          <w:p w14:paraId="7BCB93CB">
            <w:pPr>
              <w:spacing w:line="320" w:lineRule="exact"/>
              <w:ind w:left="420" w:hanging="420" w:hangingChars="200"/>
              <w:rPr>
                <w:rFonts w:eastAsia="方正仿宋_GBK"/>
                <w:color w:val="000000"/>
                <w:sz w:val="21"/>
                <w:szCs w:val="28"/>
              </w:rPr>
            </w:pPr>
            <w:r>
              <w:rPr>
                <w:sz w:val="21"/>
                <w:szCs w:val="21"/>
              </w:rPr>
              <w:t>Z.</w:t>
            </w:r>
          </w:p>
        </w:tc>
        <w:tc>
          <w:tcPr>
            <w:tcW w:w="871" w:type="dxa"/>
            <w:vAlign w:val="center"/>
          </w:tcPr>
          <w:p w14:paraId="5624497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2022; 107:108671</w:t>
            </w:r>
          </w:p>
        </w:tc>
        <w:tc>
          <w:tcPr>
            <w:tcW w:w="653" w:type="dxa"/>
            <w:vAlign w:val="center"/>
          </w:tcPr>
          <w:p w14:paraId="660DD2B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2022 Jun</w:t>
            </w:r>
          </w:p>
        </w:tc>
        <w:tc>
          <w:tcPr>
            <w:tcW w:w="851" w:type="dxa"/>
            <w:vAlign w:val="center"/>
          </w:tcPr>
          <w:p w14:paraId="6581A01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胡侦明</w:t>
            </w:r>
          </w:p>
        </w:tc>
        <w:tc>
          <w:tcPr>
            <w:tcW w:w="850" w:type="dxa"/>
            <w:vAlign w:val="center"/>
          </w:tcPr>
          <w:p w14:paraId="520109FC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kern w:val="2"/>
                <w:sz w:val="21"/>
                <w:szCs w:val="28"/>
              </w:rPr>
              <w:t>马招鑫</w:t>
            </w:r>
          </w:p>
        </w:tc>
        <w:tc>
          <w:tcPr>
            <w:tcW w:w="851" w:type="dxa"/>
            <w:vAlign w:val="center"/>
          </w:tcPr>
          <w:p w14:paraId="6E2D37EC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kern w:val="2"/>
                <w:sz w:val="21"/>
                <w:szCs w:val="28"/>
              </w:rPr>
              <w:t>马招鑫</w:t>
            </w:r>
          </w:p>
        </w:tc>
        <w:tc>
          <w:tcPr>
            <w:tcW w:w="708" w:type="dxa"/>
            <w:vAlign w:val="center"/>
          </w:tcPr>
          <w:p w14:paraId="1971E8BF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2"/>
                <w:sz w:val="21"/>
                <w:szCs w:val="28"/>
              </w:rPr>
              <w:t>56</w:t>
            </w:r>
          </w:p>
        </w:tc>
        <w:tc>
          <w:tcPr>
            <w:tcW w:w="993" w:type="dxa"/>
            <w:vAlign w:val="center"/>
          </w:tcPr>
          <w:p w14:paraId="0C9504BA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fldChar w:fldCharType="begin"/>
            </w:r>
            <w:r>
              <w:instrText xml:space="preserve"> HYPERLINK "https://www.so.com/link?m=bvB2y+K/M+Lak+uUJt9sOdP9QBa5QXVPEpqAqF/hkNbCZ6WFyG9CaeybXtGctmRqzXcO4Nt0V//Ph4hzNkwFFIhhVeQgOs4Ejdl/Wi407dNZDE06v9hViSrX5KueGXzyTqBk4lyOO8dTrOC+DMYW6SFNlYsb2TaRC4HIoYY5KdmZRWncfGrJxDZ1mWNyvNDzvVgPoZSd2OVNcErIE01jZHg==" \t "https://www.so.com/_blank" </w:instrText>
            </w:r>
            <w:r>
              <w:fldChar w:fldCharType="separate"/>
            </w: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Web of Science</w:t>
            </w: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E9687A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2"/>
                <w:sz w:val="21"/>
                <w:szCs w:val="28"/>
              </w:rPr>
              <w:t>不包含</w:t>
            </w:r>
          </w:p>
        </w:tc>
      </w:tr>
      <w:tr w14:paraId="2F7758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653" w:type="dxa"/>
            <w:gridSpan w:val="7"/>
            <w:vAlign w:val="center"/>
          </w:tcPr>
          <w:p w14:paraId="7B3C92B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2"/>
                <w:sz w:val="21"/>
                <w:szCs w:val="28"/>
              </w:rPr>
              <w:t>合  计</w:t>
            </w:r>
          </w:p>
        </w:tc>
        <w:tc>
          <w:tcPr>
            <w:tcW w:w="708" w:type="dxa"/>
            <w:vAlign w:val="center"/>
          </w:tcPr>
          <w:p w14:paraId="74E6F15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2"/>
                <w:sz w:val="21"/>
                <w:szCs w:val="28"/>
              </w:rPr>
              <w:t>318</w:t>
            </w:r>
          </w:p>
        </w:tc>
        <w:tc>
          <w:tcPr>
            <w:tcW w:w="993" w:type="dxa"/>
            <w:vAlign w:val="center"/>
          </w:tcPr>
          <w:p w14:paraId="46C4C40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818" w:type="dxa"/>
          </w:tcPr>
          <w:p w14:paraId="5B01F9B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2"/>
                <w:sz w:val="21"/>
                <w:szCs w:val="28"/>
              </w:rPr>
            </w:pPr>
          </w:p>
        </w:tc>
      </w:tr>
    </w:tbl>
    <w:p w14:paraId="7F73C184">
      <w:pPr>
        <w:spacing w:line="540" w:lineRule="exact"/>
        <w:rPr>
          <w:rFonts w:ascii="宋体" w:hAnsi="宋体" w:eastAsia="宋体"/>
          <w:color w:val="000000"/>
          <w:sz w:val="28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C2801"/>
    <w:multiLevelType w:val="singleLevel"/>
    <w:tmpl w:val="920C28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DNhMWY5YWJiNjdjYjE3YWQ1NGU0ZTQyNGQ5NWEifQ=="/>
  </w:docVars>
  <w:rsids>
    <w:rsidRoot w:val="00D305CD"/>
    <w:rsid w:val="00000B9A"/>
    <w:rsid w:val="000125E9"/>
    <w:rsid w:val="00015AEB"/>
    <w:rsid w:val="00037096"/>
    <w:rsid w:val="000375C6"/>
    <w:rsid w:val="000556A4"/>
    <w:rsid w:val="000562E9"/>
    <w:rsid w:val="0007334C"/>
    <w:rsid w:val="000862AF"/>
    <w:rsid w:val="00087D6B"/>
    <w:rsid w:val="00095ED5"/>
    <w:rsid w:val="000971F2"/>
    <w:rsid w:val="000A0D91"/>
    <w:rsid w:val="000A11F4"/>
    <w:rsid w:val="000B3BFA"/>
    <w:rsid w:val="000C1B48"/>
    <w:rsid w:val="000C2F2E"/>
    <w:rsid w:val="000C3033"/>
    <w:rsid w:val="000C452F"/>
    <w:rsid w:val="000C727F"/>
    <w:rsid w:val="000D59D3"/>
    <w:rsid w:val="000E288E"/>
    <w:rsid w:val="000E4F67"/>
    <w:rsid w:val="0010057F"/>
    <w:rsid w:val="00106004"/>
    <w:rsid w:val="00112237"/>
    <w:rsid w:val="00114A7F"/>
    <w:rsid w:val="001164BF"/>
    <w:rsid w:val="00126EA2"/>
    <w:rsid w:val="00132146"/>
    <w:rsid w:val="00134277"/>
    <w:rsid w:val="00150C3C"/>
    <w:rsid w:val="00152BEF"/>
    <w:rsid w:val="00165C02"/>
    <w:rsid w:val="00181A2F"/>
    <w:rsid w:val="00186FB9"/>
    <w:rsid w:val="00187487"/>
    <w:rsid w:val="001A2F1F"/>
    <w:rsid w:val="001A3440"/>
    <w:rsid w:val="001A43BB"/>
    <w:rsid w:val="001B4FF4"/>
    <w:rsid w:val="001B5B3B"/>
    <w:rsid w:val="001D013E"/>
    <w:rsid w:val="001D7DA9"/>
    <w:rsid w:val="001F3554"/>
    <w:rsid w:val="001F3C8A"/>
    <w:rsid w:val="0020613B"/>
    <w:rsid w:val="00206A92"/>
    <w:rsid w:val="0021395D"/>
    <w:rsid w:val="00221E01"/>
    <w:rsid w:val="002408A0"/>
    <w:rsid w:val="002425C8"/>
    <w:rsid w:val="00242ECC"/>
    <w:rsid w:val="00244385"/>
    <w:rsid w:val="002541C9"/>
    <w:rsid w:val="002577C8"/>
    <w:rsid w:val="00261E51"/>
    <w:rsid w:val="002725EC"/>
    <w:rsid w:val="0027280F"/>
    <w:rsid w:val="00282AA6"/>
    <w:rsid w:val="00285B1A"/>
    <w:rsid w:val="00287EC2"/>
    <w:rsid w:val="00295C4C"/>
    <w:rsid w:val="002979F4"/>
    <w:rsid w:val="002A1280"/>
    <w:rsid w:val="002A6CC2"/>
    <w:rsid w:val="002B31E0"/>
    <w:rsid w:val="002B4488"/>
    <w:rsid w:val="002C448D"/>
    <w:rsid w:val="002F55A3"/>
    <w:rsid w:val="003019D9"/>
    <w:rsid w:val="00307274"/>
    <w:rsid w:val="003075FA"/>
    <w:rsid w:val="0032548E"/>
    <w:rsid w:val="003313B1"/>
    <w:rsid w:val="00334F11"/>
    <w:rsid w:val="003411D7"/>
    <w:rsid w:val="00341F9E"/>
    <w:rsid w:val="00362D44"/>
    <w:rsid w:val="00374A39"/>
    <w:rsid w:val="0038314C"/>
    <w:rsid w:val="003A1224"/>
    <w:rsid w:val="003B0E59"/>
    <w:rsid w:val="003C2442"/>
    <w:rsid w:val="003D4ED8"/>
    <w:rsid w:val="003F4BCF"/>
    <w:rsid w:val="003F7314"/>
    <w:rsid w:val="0040088C"/>
    <w:rsid w:val="00403C64"/>
    <w:rsid w:val="004102A3"/>
    <w:rsid w:val="0042566B"/>
    <w:rsid w:val="0042630D"/>
    <w:rsid w:val="00431F39"/>
    <w:rsid w:val="00433F6F"/>
    <w:rsid w:val="004375B3"/>
    <w:rsid w:val="004421D0"/>
    <w:rsid w:val="00446144"/>
    <w:rsid w:val="00446BF3"/>
    <w:rsid w:val="0045208C"/>
    <w:rsid w:val="00457708"/>
    <w:rsid w:val="0046766B"/>
    <w:rsid w:val="00476F87"/>
    <w:rsid w:val="00482992"/>
    <w:rsid w:val="004A25BA"/>
    <w:rsid w:val="004A2ACA"/>
    <w:rsid w:val="004A5EFC"/>
    <w:rsid w:val="004B165D"/>
    <w:rsid w:val="004C08D7"/>
    <w:rsid w:val="004C5F0D"/>
    <w:rsid w:val="004E3573"/>
    <w:rsid w:val="004F319D"/>
    <w:rsid w:val="004F76F2"/>
    <w:rsid w:val="005132D0"/>
    <w:rsid w:val="005202C6"/>
    <w:rsid w:val="00543F1D"/>
    <w:rsid w:val="0056646F"/>
    <w:rsid w:val="0059647C"/>
    <w:rsid w:val="005C2AA4"/>
    <w:rsid w:val="005F10F8"/>
    <w:rsid w:val="00605A40"/>
    <w:rsid w:val="00607572"/>
    <w:rsid w:val="006134B1"/>
    <w:rsid w:val="00657FEB"/>
    <w:rsid w:val="006872C9"/>
    <w:rsid w:val="006D4EAB"/>
    <w:rsid w:val="006E50B0"/>
    <w:rsid w:val="006E5BD7"/>
    <w:rsid w:val="006F31F6"/>
    <w:rsid w:val="00712C56"/>
    <w:rsid w:val="00721D63"/>
    <w:rsid w:val="00725E7E"/>
    <w:rsid w:val="007334A5"/>
    <w:rsid w:val="007444C1"/>
    <w:rsid w:val="007559F3"/>
    <w:rsid w:val="0078508D"/>
    <w:rsid w:val="0078577C"/>
    <w:rsid w:val="00794517"/>
    <w:rsid w:val="007A405B"/>
    <w:rsid w:val="007A54F7"/>
    <w:rsid w:val="007B29C0"/>
    <w:rsid w:val="007C4419"/>
    <w:rsid w:val="007E5F2F"/>
    <w:rsid w:val="007E7BA4"/>
    <w:rsid w:val="007F1AE4"/>
    <w:rsid w:val="007F764A"/>
    <w:rsid w:val="008030C2"/>
    <w:rsid w:val="0080583A"/>
    <w:rsid w:val="00812E4D"/>
    <w:rsid w:val="00823BD3"/>
    <w:rsid w:val="00825C47"/>
    <w:rsid w:val="00826647"/>
    <w:rsid w:val="00836100"/>
    <w:rsid w:val="00846E6C"/>
    <w:rsid w:val="00851386"/>
    <w:rsid w:val="00856810"/>
    <w:rsid w:val="00862D0D"/>
    <w:rsid w:val="00864E3D"/>
    <w:rsid w:val="00866299"/>
    <w:rsid w:val="008718AA"/>
    <w:rsid w:val="00871B62"/>
    <w:rsid w:val="00873F7D"/>
    <w:rsid w:val="00876413"/>
    <w:rsid w:val="008A36ED"/>
    <w:rsid w:val="008A5C54"/>
    <w:rsid w:val="008B2707"/>
    <w:rsid w:val="008B3990"/>
    <w:rsid w:val="008D0937"/>
    <w:rsid w:val="008D3B8F"/>
    <w:rsid w:val="008F0729"/>
    <w:rsid w:val="008F6C03"/>
    <w:rsid w:val="00900092"/>
    <w:rsid w:val="00904D8E"/>
    <w:rsid w:val="00905C10"/>
    <w:rsid w:val="00921F52"/>
    <w:rsid w:val="009270F1"/>
    <w:rsid w:val="009333B7"/>
    <w:rsid w:val="00934214"/>
    <w:rsid w:val="00943CDC"/>
    <w:rsid w:val="00965005"/>
    <w:rsid w:val="009739FC"/>
    <w:rsid w:val="00976FB7"/>
    <w:rsid w:val="00983108"/>
    <w:rsid w:val="0099116B"/>
    <w:rsid w:val="0099745D"/>
    <w:rsid w:val="00997D14"/>
    <w:rsid w:val="009A19FE"/>
    <w:rsid w:val="009C4291"/>
    <w:rsid w:val="009E6C7A"/>
    <w:rsid w:val="00A11866"/>
    <w:rsid w:val="00A12FAF"/>
    <w:rsid w:val="00A328D9"/>
    <w:rsid w:val="00A50A8B"/>
    <w:rsid w:val="00A65786"/>
    <w:rsid w:val="00A70F49"/>
    <w:rsid w:val="00A73EA1"/>
    <w:rsid w:val="00A8244C"/>
    <w:rsid w:val="00A83AFE"/>
    <w:rsid w:val="00A840F5"/>
    <w:rsid w:val="00A856A3"/>
    <w:rsid w:val="00A86C7C"/>
    <w:rsid w:val="00A91CEA"/>
    <w:rsid w:val="00A93901"/>
    <w:rsid w:val="00AB1AA5"/>
    <w:rsid w:val="00AC0294"/>
    <w:rsid w:val="00AC102A"/>
    <w:rsid w:val="00AC2786"/>
    <w:rsid w:val="00AD0C32"/>
    <w:rsid w:val="00AD134F"/>
    <w:rsid w:val="00AD2C18"/>
    <w:rsid w:val="00AD2F1E"/>
    <w:rsid w:val="00AD3591"/>
    <w:rsid w:val="00AE23C8"/>
    <w:rsid w:val="00AE349C"/>
    <w:rsid w:val="00AE602D"/>
    <w:rsid w:val="00B141AD"/>
    <w:rsid w:val="00B207C2"/>
    <w:rsid w:val="00B207E7"/>
    <w:rsid w:val="00B20DD6"/>
    <w:rsid w:val="00B32B8C"/>
    <w:rsid w:val="00B32C8B"/>
    <w:rsid w:val="00B33E3F"/>
    <w:rsid w:val="00B40836"/>
    <w:rsid w:val="00B50922"/>
    <w:rsid w:val="00B52828"/>
    <w:rsid w:val="00B623BE"/>
    <w:rsid w:val="00B65FC8"/>
    <w:rsid w:val="00B67455"/>
    <w:rsid w:val="00B76626"/>
    <w:rsid w:val="00B778E3"/>
    <w:rsid w:val="00B85D03"/>
    <w:rsid w:val="00B915E2"/>
    <w:rsid w:val="00BB79F4"/>
    <w:rsid w:val="00BC0A1F"/>
    <w:rsid w:val="00BC63BA"/>
    <w:rsid w:val="00BD33E4"/>
    <w:rsid w:val="00BD3E5A"/>
    <w:rsid w:val="00BE16B8"/>
    <w:rsid w:val="00BE1C53"/>
    <w:rsid w:val="00BE43F5"/>
    <w:rsid w:val="00BE4FF9"/>
    <w:rsid w:val="00BE5E45"/>
    <w:rsid w:val="00BE6679"/>
    <w:rsid w:val="00BF00CF"/>
    <w:rsid w:val="00BF6B15"/>
    <w:rsid w:val="00C37141"/>
    <w:rsid w:val="00C45365"/>
    <w:rsid w:val="00C52800"/>
    <w:rsid w:val="00C56AB9"/>
    <w:rsid w:val="00C57F85"/>
    <w:rsid w:val="00C7111B"/>
    <w:rsid w:val="00C802B3"/>
    <w:rsid w:val="00C8129A"/>
    <w:rsid w:val="00CA0376"/>
    <w:rsid w:val="00CA0550"/>
    <w:rsid w:val="00CA6E0F"/>
    <w:rsid w:val="00CC4F2C"/>
    <w:rsid w:val="00D14B40"/>
    <w:rsid w:val="00D1575E"/>
    <w:rsid w:val="00D22DD8"/>
    <w:rsid w:val="00D271DF"/>
    <w:rsid w:val="00D305CD"/>
    <w:rsid w:val="00D46816"/>
    <w:rsid w:val="00D56DD5"/>
    <w:rsid w:val="00D620A6"/>
    <w:rsid w:val="00D628DB"/>
    <w:rsid w:val="00D6423D"/>
    <w:rsid w:val="00D6476B"/>
    <w:rsid w:val="00D720B8"/>
    <w:rsid w:val="00D73535"/>
    <w:rsid w:val="00D73E1C"/>
    <w:rsid w:val="00D81DB2"/>
    <w:rsid w:val="00D85F55"/>
    <w:rsid w:val="00D86BCB"/>
    <w:rsid w:val="00DA5D32"/>
    <w:rsid w:val="00DB14C8"/>
    <w:rsid w:val="00DB1FD7"/>
    <w:rsid w:val="00DB2A37"/>
    <w:rsid w:val="00DD1CDB"/>
    <w:rsid w:val="00DD5F55"/>
    <w:rsid w:val="00DE0993"/>
    <w:rsid w:val="00E056CE"/>
    <w:rsid w:val="00E229E5"/>
    <w:rsid w:val="00E2462D"/>
    <w:rsid w:val="00E24FEE"/>
    <w:rsid w:val="00E4462D"/>
    <w:rsid w:val="00E82CF9"/>
    <w:rsid w:val="00E8771C"/>
    <w:rsid w:val="00E92E46"/>
    <w:rsid w:val="00E94EB2"/>
    <w:rsid w:val="00E97B64"/>
    <w:rsid w:val="00EA378C"/>
    <w:rsid w:val="00EA66AF"/>
    <w:rsid w:val="00EB1FA8"/>
    <w:rsid w:val="00EC04D5"/>
    <w:rsid w:val="00EC264C"/>
    <w:rsid w:val="00EC463D"/>
    <w:rsid w:val="00EC4BCA"/>
    <w:rsid w:val="00ED7E8B"/>
    <w:rsid w:val="00F22FB9"/>
    <w:rsid w:val="00F447BF"/>
    <w:rsid w:val="00F461D4"/>
    <w:rsid w:val="00F53FE1"/>
    <w:rsid w:val="00FA1B27"/>
    <w:rsid w:val="00FB20CA"/>
    <w:rsid w:val="00FB2169"/>
    <w:rsid w:val="00FC3072"/>
    <w:rsid w:val="00FC5A9B"/>
    <w:rsid w:val="00FE3B4C"/>
    <w:rsid w:val="04682F74"/>
    <w:rsid w:val="056D1E95"/>
    <w:rsid w:val="089377CE"/>
    <w:rsid w:val="0B5964AA"/>
    <w:rsid w:val="11DB01A5"/>
    <w:rsid w:val="15DF0A1D"/>
    <w:rsid w:val="1862159D"/>
    <w:rsid w:val="19A67BFA"/>
    <w:rsid w:val="21584C46"/>
    <w:rsid w:val="25D72FE4"/>
    <w:rsid w:val="2AE35581"/>
    <w:rsid w:val="311F13A6"/>
    <w:rsid w:val="31207AE6"/>
    <w:rsid w:val="34F211E2"/>
    <w:rsid w:val="36225A04"/>
    <w:rsid w:val="381C36B0"/>
    <w:rsid w:val="38295CCA"/>
    <w:rsid w:val="3A4777C6"/>
    <w:rsid w:val="3A943085"/>
    <w:rsid w:val="3DA84074"/>
    <w:rsid w:val="45B94A47"/>
    <w:rsid w:val="5097497C"/>
    <w:rsid w:val="575E22AF"/>
    <w:rsid w:val="597B6C86"/>
    <w:rsid w:val="6B5D7B5C"/>
    <w:rsid w:val="6B973B60"/>
    <w:rsid w:val="7192299E"/>
    <w:rsid w:val="7723700B"/>
    <w:rsid w:val="7D0C6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firstLine="0" w:firstLineChars="0"/>
      <w:textAlignment w:val="baseline"/>
    </w:pPr>
    <w:rPr>
      <w:rFonts w:cs="Times New Roman"/>
      <w:szCs w:val="24"/>
    </w:rPr>
  </w:style>
  <w:style w:type="paragraph" w:styleId="3">
    <w:name w:val="Plain Text"/>
    <w:basedOn w:val="1"/>
    <w:qFormat/>
    <w:uiPriority w:val="99"/>
    <w:pPr>
      <w:spacing w:line="360" w:lineRule="auto"/>
      <w:ind w:firstLine="480"/>
    </w:pPr>
    <w:rPr>
      <w:rFonts w:ascii="仿宋_GB2312" w:hAnsi="等线" w:eastAsia="等线"/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0"/>
    </w:rPr>
  </w:style>
  <w:style w:type="paragraph" w:styleId="8">
    <w:name w:val="Body Text First Indent"/>
    <w:basedOn w:val="2"/>
    <w:autoRedefine/>
    <w:qFormat/>
    <w:uiPriority w:val="99"/>
    <w:pPr>
      <w:spacing w:after="120" w:line="240" w:lineRule="auto"/>
      <w:ind w:firstLine="420" w:firstLineChars="100"/>
      <w:textAlignment w:val="auto"/>
    </w:pPr>
    <w:rPr>
      <w:rFonts w:ascii="Calibri" w:hAnsi="Calibri"/>
      <w:sz w:val="21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表格内容"/>
    <w:basedOn w:val="1"/>
    <w:qFormat/>
    <w:uiPriority w:val="0"/>
    <w:pPr>
      <w:spacing w:line="240" w:lineRule="auto"/>
      <w:ind w:firstLine="0" w:firstLineChars="0"/>
      <w:jc w:val="center"/>
      <w:textAlignment w:val="baseline"/>
    </w:pPr>
    <w:rPr>
      <w:rFonts w:cs="Times New Roman"/>
      <w:sz w:val="21"/>
      <w:szCs w:val="28"/>
    </w:rPr>
  </w:style>
  <w:style w:type="paragraph" w:customStyle="1" w:styleId="17">
    <w:name w:val="Table Text"/>
    <w:basedOn w:val="1"/>
    <w:semiHidden/>
    <w:qFormat/>
    <w:uiPriority w:val="0"/>
    <w:rPr>
      <w:rFonts w:ascii="新宋体" w:hAnsi="新宋体" w:eastAsia="新宋体" w:cs="新宋体"/>
      <w:sz w:val="20"/>
      <w:szCs w:val="20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1302</Words>
  <Characters>2356</Characters>
  <Lines>9</Lines>
  <Paragraphs>2</Paragraphs>
  <TotalTime>0</TotalTime>
  <ScaleCrop>false</ScaleCrop>
  <LinksUpToDate>false</LinksUpToDate>
  <CharactersWithSpaces>2639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2021-07-10T03:54:00Z</dcterms:created>
  <dc:creator>tang lun</dc:creator>
  <cp:lastModifiedBy>Administrator</cp:lastModifiedBy>
  <cp:lastPrinted>2024-01-29T07:50:00Z</cp:lastPrinted>
  <dcterms:modified xsi:type="dcterms:W3CDTF">2025-02-25T07:42:58Z</dcterms:modified>
  <cp:revision>466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B40ED5729C6A45779E17F4C5C105582F_13</vt:lpwstr>
  </property>
  <property fmtid="{D5CDD505-2E9C-101B-9397-08002B2CF9AE}" pid="4" name="KSOTemplateDocerSaveRecord">
    <vt:lpwstr>eyJoZGlkIjoiNDU4YjAxNDRlZDY0ZDJmNDE2ZGJhMDFhMTM3NmQwNDMifQ==</vt:lpwstr>
  </property>
</Properties>
</file>