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B2A4CA" w14:textId="77777777" w:rsidR="00802702" w:rsidRDefault="00000000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重庆市渝中区科技局关于转发</w:t>
      </w:r>
    </w:p>
    <w:p w14:paraId="50CB23B5" w14:textId="77777777" w:rsidR="00802702" w:rsidRDefault="00000000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《</w:t>
      </w:r>
      <w:hyperlink r:id="rId4" w:history="1">
        <w:r>
          <w:rPr>
            <w:rFonts w:ascii="方正小标宋_GBK" w:eastAsia="方正小标宋_GBK" w:hAnsi="方正小标宋_GBK" w:cs="方正小标宋_GBK" w:hint="eastAsia"/>
            <w:sz w:val="44"/>
            <w:szCs w:val="44"/>
          </w:rPr>
          <w:t>第十二届重庆科普讲解大赛实施方案</w:t>
        </w:r>
      </w:hyperlink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》</w:t>
      </w:r>
    </w:p>
    <w:p w14:paraId="751FFEC6" w14:textId="77777777" w:rsidR="00802702" w:rsidRDefault="00000000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</w:t>
      </w:r>
    </w:p>
    <w:p w14:paraId="7204FAF8" w14:textId="77777777" w:rsidR="00802702" w:rsidRDefault="00802702">
      <w:pPr>
        <w:snapToGrid w:val="0"/>
        <w:spacing w:line="6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</w:p>
    <w:p w14:paraId="51FE55CD" w14:textId="77777777" w:rsidR="00802702" w:rsidRDefault="00000000">
      <w:pPr>
        <w:spacing w:line="594" w:lineRule="exact"/>
        <w:jc w:val="left"/>
        <w:rPr>
          <w:rFonts w:ascii="Times New Roman" w:eastAsia="方正仿宋_GBK" w:hAnsi="Times New Roman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各有关单位：</w:t>
      </w:r>
    </w:p>
    <w:p w14:paraId="1D70C66F" w14:textId="77777777" w:rsidR="00802702" w:rsidRDefault="00000000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为贯彻落实新修订的《中华人民共和国科学技术普及法》，全面落实市委办公厅、市政府办公厅《关于新时代进一步加强科学技术普及工作的实施方案》有关要求，加快实施新时代科学普及行动，加强全市科普能力建设和稳步提升公民科学素质。按照</w:t>
      </w:r>
      <w:r>
        <w:rPr>
          <w:rFonts w:ascii="Times New Roman" w:eastAsia="方正仿宋_GBK" w:hAnsi="Times New Roman" w:cs="方正仿宋_GBK"/>
          <w:color w:val="333333"/>
          <w:kern w:val="0"/>
          <w:sz w:val="32"/>
          <w:szCs w:val="32"/>
          <w:shd w:val="clear" w:color="auto" w:fill="FFFFFF"/>
          <w:lang w:bidi="ar"/>
        </w:rPr>
        <w:t>市科技局、市委宣传部、市科协、市社科联共同发布的《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关于举办第十二届重庆科普讲解大赛的通知》要求，现将《</w:t>
      </w:r>
      <w:hyperlink r:id="rId5" w:history="1">
        <w:r>
          <w:rPr>
            <w:rFonts w:ascii="Times New Roman" w:eastAsia="方正仿宋_GBK" w:hAnsi="Times New Roman" w:cs="方正仿宋_GBK" w:hint="eastAsia"/>
            <w:color w:val="333333"/>
            <w:kern w:val="0"/>
            <w:sz w:val="32"/>
            <w:szCs w:val="32"/>
            <w:shd w:val="clear" w:color="auto" w:fill="FFFFFF"/>
            <w:lang w:bidi="ar"/>
          </w:rPr>
          <w:t>第十二届重庆科普讲解大赛实施方案</w:t>
        </w:r>
      </w:hyperlink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》转发给你们，请按照方案要求准备参赛事宜。</w:t>
      </w:r>
    </w:p>
    <w:p w14:paraId="0C74C21F" w14:textId="77777777" w:rsidR="00802702" w:rsidRDefault="00000000">
      <w:pPr>
        <w:spacing w:line="594" w:lineRule="exact"/>
        <w:ind w:firstLineChars="200" w:firstLine="640"/>
        <w:jc w:val="left"/>
        <w:rPr>
          <w:rFonts w:ascii="Times New Roman" w:eastAsia="方正黑体_GBK" w:hAnsi="Times New Roman" w:cs="方正黑体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方正黑体_GBK" w:hint="eastAsia"/>
          <w:color w:val="333333"/>
          <w:kern w:val="0"/>
          <w:sz w:val="32"/>
          <w:szCs w:val="32"/>
          <w:shd w:val="clear" w:color="auto" w:fill="FFFFFF"/>
          <w:lang w:bidi="ar"/>
        </w:rPr>
        <w:t>一、注意事项</w:t>
      </w:r>
    </w:p>
    <w:p w14:paraId="729B6AAD" w14:textId="30A4F127" w:rsidR="00802702" w:rsidRDefault="00000000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1.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请参赛选手请按照《</w:t>
      </w:r>
      <w:hyperlink r:id="rId6" w:history="1">
        <w:r>
          <w:rPr>
            <w:rFonts w:ascii="Times New Roman" w:eastAsia="方正仿宋_GBK" w:hAnsi="Times New Roman" w:cs="方正仿宋_GBK" w:hint="eastAsia"/>
            <w:color w:val="333333"/>
            <w:kern w:val="0"/>
            <w:sz w:val="32"/>
            <w:szCs w:val="32"/>
            <w:shd w:val="clear" w:color="auto" w:fill="FFFFFF"/>
            <w:lang w:bidi="ar"/>
          </w:rPr>
          <w:t>第十二届重庆科普讲解大赛实施方案</w:t>
        </w:r>
      </w:hyperlink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》相关要求，于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月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28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日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18:00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前关注“创新重庆”微信公众平台，并上传报名信息。</w:t>
      </w:r>
    </w:p>
    <w:p w14:paraId="6C7507D8" w14:textId="77777777" w:rsidR="00802702" w:rsidRDefault="00000000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2.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渝中区第八届科普讲解大赛的举办时间，举办方式等具体事宜将另行通知。</w:t>
      </w:r>
    </w:p>
    <w:p w14:paraId="506967F1" w14:textId="77777777" w:rsidR="00802702" w:rsidRDefault="00000000">
      <w:pPr>
        <w:pStyle w:val="a3"/>
        <w:widowControl/>
        <w:shd w:val="clear" w:color="auto" w:fill="FFFFFF"/>
        <w:spacing w:before="0" w:beforeAutospacing="0" w:after="0" w:afterAutospacing="0" w:line="594" w:lineRule="exact"/>
        <w:ind w:firstLineChars="200" w:firstLine="640"/>
        <w:rPr>
          <w:rFonts w:ascii="Times New Roman" w:eastAsia="方正黑体_GBK" w:hAnsi="Times New Roman" w:cs="方正黑体_GBK"/>
          <w:color w:val="333333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黑体_GBK" w:hAnsi="Times New Roman" w:cs="方正黑体_GBK" w:hint="eastAsia"/>
          <w:color w:val="333333"/>
          <w:sz w:val="32"/>
          <w:szCs w:val="32"/>
          <w:shd w:val="clear" w:color="auto" w:fill="FFFFFF"/>
          <w:lang w:bidi="ar"/>
        </w:rPr>
        <w:t>二、联系方式</w:t>
      </w:r>
    </w:p>
    <w:p w14:paraId="029C9CA0" w14:textId="77777777" w:rsidR="00802702" w:rsidRDefault="00000000">
      <w:pPr>
        <w:spacing w:line="594" w:lineRule="exact"/>
        <w:ind w:firstLineChars="200" w:firstLine="640"/>
        <w:jc w:val="left"/>
        <w:rPr>
          <w:rFonts w:ascii="Times New Roman" w:eastAsia="方正仿宋_GBK" w:hAnsi="Times New Roman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范薪欣、庞洁，联系电话：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63615506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。</w:t>
      </w:r>
    </w:p>
    <w:p w14:paraId="2EEBA974" w14:textId="77777777" w:rsidR="00802702" w:rsidRDefault="00802702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</w:p>
    <w:p w14:paraId="30A123FF" w14:textId="77777777" w:rsidR="00802702" w:rsidRDefault="00000000">
      <w:pPr>
        <w:snapToGrid w:val="0"/>
        <w:spacing w:line="600" w:lineRule="exact"/>
        <w:ind w:firstLineChars="200" w:firstLine="640"/>
        <w:rPr>
          <w:rFonts w:ascii="Times New Roman" w:eastAsia="方正仿宋_GBK" w:hAnsi="Times New Roman" w:cs="方正仿宋_GBK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附件：《</w:t>
      </w:r>
      <w:r>
        <w:rPr>
          <w:rFonts w:ascii="Times New Roman" w:eastAsia="方正仿宋_GBK" w:hAnsi="Times New Roman" w:cs="方正仿宋_GBK" w:hint="eastAsia"/>
          <w:color w:val="333333"/>
          <w:kern w:val="0"/>
          <w:sz w:val="32"/>
          <w:szCs w:val="32"/>
          <w:shd w:val="clear" w:color="auto" w:fill="FFFFFF"/>
          <w:lang w:bidi="ar"/>
        </w:rPr>
        <w:t>第十二届重庆科普讲解大赛实施方案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》</w:t>
      </w:r>
    </w:p>
    <w:p w14:paraId="4900E8B5" w14:textId="77777777" w:rsidR="00802702" w:rsidRDefault="00000000">
      <w:pPr>
        <w:pStyle w:val="a3"/>
        <w:widowControl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lastRenderedPageBreak/>
        <w:t>（本页无正文）</w:t>
      </w:r>
    </w:p>
    <w:p w14:paraId="68731F82" w14:textId="77777777" w:rsidR="00802702" w:rsidRDefault="00802702">
      <w:pPr>
        <w:pStyle w:val="a3"/>
        <w:widowControl/>
        <w:spacing w:before="0" w:beforeAutospacing="0" w:after="0" w:afterAutospacing="0" w:line="594" w:lineRule="exact"/>
        <w:rPr>
          <w:rFonts w:ascii="Times New Roman" w:eastAsia="方正仿宋_GBK" w:hAnsi="Times New Roman" w:cs="方正仿宋_GBK"/>
          <w:sz w:val="32"/>
          <w:szCs w:val="32"/>
        </w:rPr>
      </w:pPr>
    </w:p>
    <w:p w14:paraId="2F2E0DD2" w14:textId="77777777" w:rsidR="00802702" w:rsidRDefault="00000000">
      <w:pPr>
        <w:pStyle w:val="a3"/>
        <w:widowControl/>
        <w:spacing w:before="0" w:beforeAutospacing="0" w:after="0" w:afterAutospacing="0" w:line="594" w:lineRule="exact"/>
        <w:ind w:firstLineChars="200" w:firstLine="640"/>
        <w:jc w:val="right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重庆市渝中区科学技术局</w:t>
      </w:r>
    </w:p>
    <w:p w14:paraId="38B1774E" w14:textId="77777777" w:rsidR="00802702" w:rsidRDefault="00000000">
      <w:pPr>
        <w:pStyle w:val="a3"/>
        <w:widowControl/>
        <w:wordWrap w:val="0"/>
        <w:spacing w:before="0" w:beforeAutospacing="0" w:after="0" w:afterAutospacing="0" w:line="594" w:lineRule="exact"/>
        <w:ind w:firstLineChars="200" w:firstLine="640"/>
        <w:jc w:val="center"/>
        <w:rPr>
          <w:rFonts w:ascii="Times New Roman" w:eastAsia="方正仿宋_GBK" w:hAnsi="Times New Roman" w:cs="方正仿宋_GBK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 xml:space="preserve">                           2025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27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>日</w:t>
      </w:r>
      <w:r>
        <w:rPr>
          <w:rFonts w:ascii="Times New Roman" w:eastAsia="方正仿宋_GBK" w:hAnsi="Times New Roman" w:cs="方正仿宋_GBK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01B28EBB" w14:textId="77777777" w:rsidR="00802702" w:rsidRDefault="00802702">
      <w:pPr>
        <w:pStyle w:val="a3"/>
        <w:widowControl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14:paraId="620ADF5E" w14:textId="77777777" w:rsidR="00802702" w:rsidRDefault="00802702">
      <w:pPr>
        <w:pStyle w:val="a3"/>
        <w:widowControl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</w:p>
    <w:p w14:paraId="2D76EC8B" w14:textId="77777777" w:rsidR="00802702" w:rsidRDefault="00000000">
      <w:pPr>
        <w:pStyle w:val="a3"/>
        <w:widowControl/>
        <w:spacing w:before="0" w:beforeAutospacing="0" w:after="0" w:afterAutospacing="0" w:line="594" w:lineRule="exact"/>
        <w:ind w:firstLineChars="200" w:firstLine="640"/>
        <w:rPr>
          <w:rFonts w:ascii="Times New Roman" w:eastAsia="方正仿宋_GBK" w:hAnsi="Times New Roman" w:cs="方正仿宋_GBK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sz w:val="32"/>
          <w:szCs w:val="32"/>
        </w:rPr>
        <w:t>（此件公开发布）</w:t>
      </w:r>
    </w:p>
    <w:sectPr w:rsidR="00802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702"/>
    <w:rsid w:val="00802702"/>
    <w:rsid w:val="00F2484B"/>
    <w:rsid w:val="00F7718F"/>
    <w:rsid w:val="0C8C0848"/>
    <w:rsid w:val="0C906FF5"/>
    <w:rsid w:val="0F9F60CF"/>
    <w:rsid w:val="238F70A7"/>
    <w:rsid w:val="5FF61364"/>
    <w:rsid w:val="673B0CE6"/>
    <w:rsid w:val="7561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AF35BF"/>
  <w15:docId w15:val="{B4A30A50-625B-4C91-AE04-658CFBE2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a4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10">
    <w:name w:val="样式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="Times New Roman" w:eastAsia="宋体" w:hAnsi="Times New Roman" w:cs="Times New Roman" w:hint="eastAsia"/>
      <w:b/>
      <w:kern w:val="44"/>
      <w:sz w:val="44"/>
    </w:rPr>
  </w:style>
  <w:style w:type="paragraph" w:customStyle="1" w:styleId="a7">
    <w:name w:val="公文"/>
    <w:basedOn w:val="a4"/>
    <w:next w:val="1"/>
    <w:qFormat/>
    <w:pPr>
      <w:spacing w:line="580" w:lineRule="exact"/>
    </w:pPr>
    <w:rPr>
      <w:rFonts w:ascii="Times New Roman" w:eastAsia="方正小标宋_GBK" w:hAnsi="Times New Roman" w:cs="Times New Roman" w:hint="eastAsia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jj.cq.gov.cn/zwxx_176/tzgg/202501/P020250124597723868981.doc" TargetMode="External"/><Relationship Id="rId5" Type="http://schemas.openxmlformats.org/officeDocument/2006/relationships/hyperlink" Target="http://kjj.cq.gov.cn/zwxx_176/tzgg/202501/P020250124597723868981.doc" TargetMode="External"/><Relationship Id="rId4" Type="http://schemas.openxmlformats.org/officeDocument/2006/relationships/hyperlink" Target="http://kjj.cq.gov.cn/zwxx_176/tzgg/202501/P020250124597723868981.doc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1025064172@qq.com</cp:lastModifiedBy>
  <cp:revision>2</cp:revision>
  <dcterms:created xsi:type="dcterms:W3CDTF">2022-01-26T02:46:00Z</dcterms:created>
  <dcterms:modified xsi:type="dcterms:W3CDTF">2025-04-17T07:12:00Z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4E677E2E6E1441078C1F678EB46F9F13</vt:lpwstr>
  </property>
  <property fmtid="{D5CDD505-2E9C-101B-9397-08002B2CF9AE}" pid="4" name="KSOTemplateDocerSaveRecord">
    <vt:lpwstr>eyJoZGlkIjoiMTRlNWY5Mzk2YjA4OWY2MDRiNGFmMmU0MmRmZDNjNjEiLCJ1c2VySWQiOiIyNDg1OTMyMjcifQ==</vt:lpwstr>
  </property>
</Properties>
</file>