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20"/>
        </w:rPr>
      </w:pPr>
      <w:r>
        <w:rPr>
          <w:rFonts w:hint="eastAsia" w:ascii="方正黑体_GBK" w:hAnsi="Times New Roman" w:eastAsia="方正黑体_GBK"/>
          <w:sz w:val="32"/>
          <w:szCs w:val="20"/>
        </w:rPr>
        <w:t>附件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20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2021年“就在山城·渝创渝新”就业创业宣传启动活动筹备情况表</w:t>
      </w:r>
    </w:p>
    <w:tbl>
      <w:tblPr>
        <w:tblStyle w:val="3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409"/>
        <w:gridCol w:w="2072"/>
        <w:gridCol w:w="4591"/>
        <w:gridCol w:w="1701"/>
        <w:gridCol w:w="1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楷体_GBK" w:hAnsi="Times New Roman" w:eastAsia="方正楷体_GBK"/>
                <w:sz w:val="32"/>
                <w:szCs w:val="20"/>
              </w:rPr>
            </w:pPr>
            <w:r>
              <w:rPr>
                <w:rFonts w:hint="eastAsia" w:ascii="方正楷体_GBK" w:hAnsi="Times New Roman" w:eastAsia="方正楷体_GBK"/>
                <w:sz w:val="32"/>
                <w:szCs w:val="20"/>
              </w:rPr>
              <w:t>区县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楷体_GBK" w:hAnsi="Times New Roman" w:eastAsia="方正楷体_GBK"/>
                <w:sz w:val="32"/>
                <w:szCs w:val="20"/>
              </w:rPr>
            </w:pPr>
            <w:r>
              <w:rPr>
                <w:rFonts w:hint="eastAsia" w:ascii="方正楷体_GBK" w:hAnsi="Times New Roman" w:eastAsia="方正楷体_GBK"/>
                <w:sz w:val="32"/>
                <w:szCs w:val="20"/>
              </w:rPr>
              <w:t>活动名称</w:t>
            </w:r>
          </w:p>
        </w:tc>
        <w:tc>
          <w:tcPr>
            <w:tcW w:w="207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楷体_GBK" w:hAnsi="Times New Roman" w:eastAsia="方正楷体_GBK"/>
                <w:sz w:val="32"/>
                <w:szCs w:val="20"/>
              </w:rPr>
            </w:pPr>
            <w:r>
              <w:rPr>
                <w:rFonts w:hint="eastAsia" w:ascii="方正楷体_GBK" w:hAnsi="Times New Roman" w:eastAsia="方正楷体_GBK"/>
                <w:sz w:val="32"/>
                <w:szCs w:val="20"/>
              </w:rPr>
              <w:t>活动时间</w:t>
            </w:r>
          </w:p>
          <w:p>
            <w:pPr>
              <w:spacing w:line="500" w:lineRule="exact"/>
              <w:jc w:val="center"/>
              <w:rPr>
                <w:rFonts w:ascii="方正楷体_GBK" w:hAnsi="Times New Roman" w:eastAsia="方正楷体_GBK"/>
                <w:sz w:val="32"/>
                <w:szCs w:val="20"/>
              </w:rPr>
            </w:pPr>
            <w:r>
              <w:rPr>
                <w:rFonts w:hint="eastAsia" w:ascii="方正楷体_GBK" w:hAnsi="Times New Roman" w:eastAsia="方正楷体_GBK"/>
                <w:sz w:val="32"/>
                <w:szCs w:val="20"/>
              </w:rPr>
              <w:t>（具体时刻）</w:t>
            </w:r>
          </w:p>
        </w:tc>
        <w:tc>
          <w:tcPr>
            <w:tcW w:w="459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楷体_GBK" w:hAnsi="Times New Roman" w:eastAsia="方正楷体_GBK"/>
                <w:sz w:val="32"/>
                <w:szCs w:val="20"/>
              </w:rPr>
            </w:pPr>
            <w:r>
              <w:rPr>
                <w:rFonts w:hint="eastAsia" w:ascii="方正楷体_GBK" w:hAnsi="Times New Roman" w:eastAsia="方正楷体_GBK"/>
                <w:sz w:val="32"/>
                <w:szCs w:val="20"/>
              </w:rPr>
              <w:t>活动方式及内容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楷体_GBK" w:hAnsi="Times New Roman" w:eastAsia="方正楷体_GBK"/>
                <w:sz w:val="32"/>
                <w:szCs w:val="20"/>
              </w:rPr>
            </w:pPr>
            <w:r>
              <w:rPr>
                <w:rFonts w:hint="eastAsia" w:ascii="方正楷体_GBK" w:hAnsi="Times New Roman" w:eastAsia="方正楷体_GBK"/>
                <w:sz w:val="32"/>
                <w:szCs w:val="20"/>
              </w:rPr>
              <w:t>参加人员及数量</w:t>
            </w:r>
          </w:p>
        </w:tc>
        <w:tc>
          <w:tcPr>
            <w:tcW w:w="164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楷体_GBK" w:hAnsi="Times New Roman" w:eastAsia="方正楷体_GBK"/>
                <w:sz w:val="32"/>
                <w:szCs w:val="20"/>
              </w:rPr>
            </w:pPr>
            <w:r>
              <w:rPr>
                <w:rFonts w:hint="eastAsia" w:ascii="方正楷体_GBK" w:hAnsi="Times New Roman" w:eastAsia="方正楷体_GBK"/>
                <w:sz w:val="32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072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459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64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072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459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64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072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459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64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</w:tbl>
    <w:p>
      <w:pPr>
        <w:spacing w:line="600" w:lineRule="exact"/>
        <w:ind w:firstLine="2880" w:firstLineChars="900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Times New Roman" w:hAnsi="Times New Roman" w:eastAsia="方正仿宋_GBK"/>
          <w:sz w:val="32"/>
          <w:szCs w:val="20"/>
        </w:rPr>
        <w:t>联系人：                                     联系电话：</w:t>
      </w:r>
    </w:p>
    <w:p>
      <w:pPr>
        <w:rPr>
          <w:rFonts w:ascii="Times New Roman" w:hAnsi="Times New Roman" w:eastAsia="仿宋_GB2312"/>
          <w:sz w:val="32"/>
          <w:szCs w:val="20"/>
        </w:rPr>
      </w:pPr>
    </w:p>
    <w:p>
      <w:pPr>
        <w:spacing w:line="594" w:lineRule="exact"/>
        <w:rPr>
          <w:rFonts w:hint="eastAsia"/>
          <w:color w:val="000000"/>
        </w:rPr>
      </w:pPr>
    </w:p>
    <w:p>
      <w:bookmarkStart w:id="0" w:name="_GoBack"/>
      <w:bookmarkEnd w:id="0"/>
    </w:p>
    <w:sectPr>
      <w:pgSz w:w="16838" w:h="11906" w:orient="landscape"/>
      <w:pgMar w:top="1247" w:right="1440" w:bottom="1247" w:left="1440" w:header="1701" w:footer="1134" w:gutter="0"/>
      <w:cols w:space="720" w:num="1"/>
      <w:docGrid w:type="line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80D04"/>
    <w:rsid w:val="631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2021-12-10T03:36:00Z</dcterms:created>
  <dc:creator>雄1400573248</dc:creator>
  <cp:lastModifiedBy>雄1400573248</cp:lastModifiedBy>
  <dcterms:modified xsi:type="dcterms:W3CDTF">2021-12-10T03:37:03Z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22ABEB8DD10C4EDFB030BA5681675489</vt:lpwstr>
  </property>
</Properties>
</file>