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320" w:firstLineChars="300"/>
        <w:jc w:val="both"/>
        <w:rPr>
          <w:rFonts w:hint="default" w:ascii="Times New Roman" w:eastAsia="方正小标宋_GBK"/>
          <w:b/>
          <w:bCs/>
          <w:color w:val="000000"/>
          <w:sz w:val="44"/>
          <w:szCs w:val="44"/>
        </w:rPr>
      </w:pPr>
      <w:r>
        <w:rPr>
          <w:rFonts w:hint="default" w:ascii="Times New Roman" w:eastAsia="方正小标宋_GBK"/>
          <w:color w:val="000000"/>
          <w:sz w:val="44"/>
          <w:szCs w:val="44"/>
          <w:lang w:val="en-US" w:eastAsia="zh-CN"/>
        </w:rPr>
        <w:t>渝中区司法局项目</w:t>
      </w:r>
      <w:r>
        <w:rPr>
          <w:rFonts w:hint="default" w:ascii="Times New Roman" w:eastAsia="方正小标宋_GBK"/>
          <w:color w:val="000000"/>
          <w:sz w:val="44"/>
          <w:szCs w:val="44"/>
        </w:rPr>
        <w:t>支出绩效评价报告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ascii="Times New Roman" w:eastAsia="方正黑体_GBK"/>
          <w:szCs w:val="32"/>
        </w:rPr>
      </w:pPr>
      <w:r>
        <w:rPr>
          <w:rFonts w:hint="default" w:ascii="Times New Roman" w:hAnsi="Times New Roman" w:eastAsia="方正黑体_GBK"/>
          <w:szCs w:val="32"/>
        </w:rPr>
        <w:t>一、基本概况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0"/>
        <w:rPr>
          <w:rFonts w:hint="default" w:ascii="Times New Roman" w:hAnsi="Times New Roman" w:eastAsia="方正楷体_GBK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（一）</w:t>
      </w:r>
      <w:r>
        <w:rPr>
          <w:rFonts w:hint="default" w:ascii="Times New Roman" w:hAnsi="Times New Roman" w:eastAsia="方正楷体_GBK" w:cs="Times New Roman"/>
          <w:szCs w:val="32"/>
          <w:lang w:eastAsia="zh-CN"/>
        </w:rPr>
        <w:t>项目</w:t>
      </w:r>
      <w:r>
        <w:rPr>
          <w:rFonts w:hint="default" w:ascii="Times New Roman" w:hAnsi="Times New Roman" w:eastAsia="方正楷体_GBK" w:cs="Times New Roman"/>
          <w:szCs w:val="32"/>
        </w:rPr>
        <w:t>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公共法律服务是政府公共服务体系的重要组成部分，是司法行政机关的基本职责任务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2018年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来，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以全区公共法律服务体系建设为契机，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加强与相关部门和各街道、社区的对接协调，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制定了社区法律顾问工作制度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。我局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组织区域内相关律师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事务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所与我区街道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签订对口服务协议，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保证每个社区至少有一名律师担任法律顾问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方正楷体_GBK" w:cs="Times New Roman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Cs w:val="32"/>
          <w:lang w:eastAsia="zh-CN"/>
        </w:rPr>
        <w:t>项目</w:t>
      </w:r>
      <w:r>
        <w:rPr>
          <w:rFonts w:hint="default" w:ascii="Times New Roman" w:hAnsi="Times New Roman" w:eastAsia="方正楷体_GBK" w:cs="Times New Roman"/>
          <w:szCs w:val="32"/>
        </w:rPr>
        <w:t>支出绩效目</w:t>
      </w:r>
      <w:r>
        <w:rPr>
          <w:rFonts w:hint="default" w:ascii="Times New Roman" w:hAnsi="Times New Roman" w:eastAsia="方正楷体_GBK" w:cs="Times New Roman"/>
          <w:szCs w:val="32"/>
          <w:lang w:eastAsia="zh-CN"/>
        </w:rPr>
        <w:t>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eastAsia="方正仿宋_GBK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根据社区的工作需要，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引入社区法律顾问，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为社区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基层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民生和社会管理方面的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提供法律意见、开展法律咨询和法制宣传、参与矛盾纠纷化解等工作，满足基层群众法律服务需求，维护社会和谐稳定。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/>
          <w:szCs w:val="32"/>
        </w:rPr>
      </w:pPr>
      <w:r>
        <w:rPr>
          <w:rFonts w:hint="default" w:ascii="Times New Roman" w:hAnsi="Times New Roman" w:eastAsia="方正黑体_GBK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_GBK"/>
          <w:szCs w:val="32"/>
        </w:rPr>
        <w:t>绩效评价工作情况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0"/>
        <w:rPr>
          <w:rFonts w:hint="default" w:ascii="Times New Roman" w:hAnsi="Times New Roman" w:eastAsia="方正楷体_GBK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（一）绩效评价目的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0"/>
        <w:rPr>
          <w:rFonts w:hint="default" w:ascii="Times New Roman" w:eastAsia="方正仿宋_GBK"/>
          <w:szCs w:val="32"/>
        </w:rPr>
      </w:pPr>
      <w:r>
        <w:rPr>
          <w:rFonts w:hint="default" w:ascii="Times New Roman" w:eastAsia="方正仿宋_GBK"/>
          <w:szCs w:val="32"/>
        </w:rPr>
        <w:t>为贯彻落实</w:t>
      </w:r>
      <w:r>
        <w:rPr>
          <w:rFonts w:hint="default" w:ascii="Times New Roman" w:hAnsi="Times New Roman" w:eastAsia="方正仿宋_GBK"/>
          <w:szCs w:val="32"/>
        </w:rPr>
        <w:t>区委、区政府《</w:t>
      </w:r>
      <w:r>
        <w:rPr>
          <w:rFonts w:hint="default" w:ascii="Times New Roman" w:hAnsi="Times New Roman" w:eastAsia="方正仿宋_GBK"/>
          <w:kern w:val="0"/>
          <w:szCs w:val="32"/>
        </w:rPr>
        <w:t>关于推进预算绩效管理工作实施意见》和</w:t>
      </w:r>
      <w:r>
        <w:rPr>
          <w:rFonts w:hint="default" w:ascii="Times New Roman" w:eastAsia="方正仿宋_GBK"/>
          <w:kern w:val="0"/>
          <w:szCs w:val="32"/>
        </w:rPr>
        <w:t>区人大</w:t>
      </w:r>
      <w:r>
        <w:rPr>
          <w:rFonts w:hint="default" w:ascii="Times New Roman" w:hAnsi="Times New Roman" w:eastAsia="方正仿宋_GBK" w:cs="Times New Roman"/>
          <w:szCs w:val="32"/>
        </w:rPr>
        <w:t>《关于</w:t>
      </w:r>
      <w:r>
        <w:rPr>
          <w:rFonts w:hint="default" w:ascii="Times New Roman" w:hAnsi="Times New Roman" w:eastAsia="方正仿宋_GBK"/>
          <w:szCs w:val="32"/>
        </w:rPr>
        <w:t>全面推进财政预算绩效管理的决议》</w:t>
      </w:r>
      <w:r>
        <w:rPr>
          <w:rFonts w:hint="default" w:ascii="Times New Roman" w:eastAsia="方正仿宋_GBK"/>
          <w:szCs w:val="32"/>
        </w:rPr>
        <w:t>精神，加快推进区级部门整体支出和项目支出绩效评价工作，提高财政资金使用效益</w:t>
      </w:r>
      <w:r>
        <w:rPr>
          <w:rFonts w:hint="default" w:ascii="Times New Roman" w:eastAsia="方正仿宋_GBK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0"/>
        <w:rPr>
          <w:rFonts w:hint="default" w:ascii="Times New Roman" w:hAnsi="Times New Roman" w:eastAsia="方正楷体_GBK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绩效评价原则、评价指标体系、评价方法。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Times New Roman" w:hAnsi="Times New Roman" w:eastAsia="宋体" w:cs="Times New Roman"/>
          <w:color w:val="333333"/>
          <w:sz w:val="24"/>
          <w:szCs w:val="24"/>
          <w:shd w:val="clear" w:fill="FFFFFF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项目支出绩效评价原则：遵循客观公正、操作简便高效、尊重客观实际、实事求是的原则</w:t>
      </w:r>
      <w:r>
        <w:rPr>
          <w:rFonts w:hint="default" w:ascii="Times New Roman" w:hAnsi="Times New Roman" w:eastAsia="宋体" w:cs="Times New Roman"/>
          <w:color w:val="333333"/>
          <w:sz w:val="24"/>
          <w:szCs w:val="24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评价指标体系：指标体系包括产出指标和效果指标两部分，主要参照了财政局制定的《项目支出绩效评价指标体系》的相关内容，根据我单位具体情况对指标进行了细化分解。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项目支出绩效评价方法：主要采用投入产出效益分析法、比较法等方法。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0"/>
        <w:rPr>
          <w:rFonts w:hint="default" w:ascii="Times New Roman" w:hAnsi="Times New Roman" w:eastAsia="方正楷体_GBK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（三）绩效评价工作过程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0"/>
        <w:rPr>
          <w:rFonts w:hint="default" w:ascii="Times New Roman" w:eastAsia="方正仿宋_GBK"/>
          <w:szCs w:val="32"/>
        </w:rPr>
      </w:pPr>
      <w:r>
        <w:rPr>
          <w:rFonts w:hint="default" w:ascii="Times New Roman" w:eastAsia="方正仿宋_GBK"/>
          <w:szCs w:val="32"/>
        </w:rPr>
        <w:t>根据绩效评价的要求，我们成立了自评工作小组，对照自评方案进行研究和</w:t>
      </w:r>
      <w:r>
        <w:rPr>
          <w:rFonts w:hint="default" w:ascii="Times New Roman" w:eastAsia="方正仿宋_GBK"/>
          <w:szCs w:val="32"/>
          <w:lang w:eastAsia="zh-CN"/>
        </w:rPr>
        <w:t>部</w:t>
      </w:r>
      <w:r>
        <w:rPr>
          <w:rFonts w:hint="default" w:ascii="Times New Roman" w:eastAsia="方正仿宋_GBK"/>
          <w:szCs w:val="32"/>
        </w:rPr>
        <w:t>署，</w:t>
      </w:r>
      <w:r>
        <w:rPr>
          <w:rFonts w:hint="default" w:ascii="Times New Roman" w:eastAsia="方正仿宋_GBK"/>
          <w:szCs w:val="32"/>
          <w:lang w:eastAsia="zh-CN"/>
        </w:rPr>
        <w:t>局领导</w:t>
      </w:r>
      <w:r>
        <w:rPr>
          <w:rFonts w:hint="default" w:ascii="Times New Roman" w:eastAsia="方正仿宋_GBK"/>
          <w:szCs w:val="32"/>
        </w:rPr>
        <w:t>、局属各单位及机关各科室全程参与，按照自评方案的要求，对照各实施项目的内容逐条逐项自评。在自评过程发现问题，查找原因，及时纠正偏差，为下一步工作夯实基础。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方正黑体_GBK"/>
          <w:szCs w:val="32"/>
        </w:rPr>
      </w:pPr>
      <w:r>
        <w:rPr>
          <w:rFonts w:hint="default" w:ascii="Times New Roman" w:hAnsi="Times New Roman" w:eastAsia="方正黑体_GBK"/>
          <w:szCs w:val="32"/>
        </w:rPr>
        <w:t>综合评价情况及评价结论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eastAsia="方正仿宋_GBK"/>
          <w:szCs w:val="32"/>
          <w:highlight w:val="none"/>
          <w:lang w:val="en-US" w:eastAsia="zh-CN"/>
        </w:rPr>
      </w:pPr>
      <w:r>
        <w:rPr>
          <w:rFonts w:hint="default" w:ascii="Times New Roman" w:eastAsia="方正仿宋_GBK"/>
          <w:szCs w:val="32"/>
          <w:highlight w:val="none"/>
          <w:lang w:val="en-US" w:eastAsia="zh-CN"/>
        </w:rPr>
        <w:t>1.项目名称：“一居一顾问”覆盖社区数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eastAsia="方正仿宋_GBK"/>
          <w:szCs w:val="32"/>
          <w:highlight w:val="none"/>
          <w:lang w:val="en-US" w:eastAsia="zh-CN"/>
        </w:rPr>
      </w:pPr>
      <w:bookmarkStart w:id="0" w:name="OLE_LINK1"/>
      <w:r>
        <w:rPr>
          <w:rFonts w:hint="default" w:ascii="Times New Roman" w:eastAsia="方正仿宋_GBK"/>
          <w:szCs w:val="32"/>
          <w:highlight w:val="none"/>
          <w:lang w:val="en-US" w:eastAsia="zh-CN"/>
        </w:rPr>
        <w:t>项目目标</w:t>
      </w:r>
      <w:bookmarkEnd w:id="0"/>
      <w:r>
        <w:rPr>
          <w:rFonts w:hint="default" w:ascii="Times New Roman" w:eastAsia="方正仿宋_GBK"/>
          <w:szCs w:val="32"/>
          <w:highlight w:val="none"/>
          <w:lang w:val="en-US" w:eastAsia="zh-CN"/>
        </w:rPr>
        <w:t>：</w:t>
      </w:r>
      <w:bookmarkStart w:id="1" w:name="OLE_LINK2"/>
      <w:r>
        <w:rPr>
          <w:rFonts w:hint="default" w:ascii="Times New Roman" w:eastAsia="方正仿宋_GBK"/>
          <w:szCs w:val="32"/>
          <w:highlight w:val="none"/>
          <w:lang w:val="en-US" w:eastAsia="zh-CN"/>
        </w:rPr>
        <w:t>80个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eastAsia="方正仿宋_GBK"/>
          <w:szCs w:val="32"/>
          <w:highlight w:val="none"/>
          <w:lang w:val="en-US" w:eastAsia="zh-CN"/>
        </w:rPr>
      </w:pPr>
      <w:r>
        <w:rPr>
          <w:rFonts w:hint="default" w:ascii="Times New Roman" w:eastAsia="方正仿宋_GBK"/>
          <w:szCs w:val="32"/>
          <w:highlight w:val="none"/>
          <w:lang w:val="en-US" w:eastAsia="zh-CN"/>
        </w:rPr>
        <w:t>完成情况：已完成。</w:t>
      </w:r>
    </w:p>
    <w:bookmarkEnd w:id="1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eastAsia="方正仿宋_GBK"/>
          <w:szCs w:val="32"/>
          <w:highlight w:val="none"/>
          <w:lang w:val="en-US" w:eastAsia="zh-CN"/>
        </w:rPr>
      </w:pPr>
      <w:r>
        <w:rPr>
          <w:rFonts w:hint="default" w:ascii="Times New Roman" w:eastAsia="方正仿宋_GBK"/>
          <w:szCs w:val="32"/>
          <w:highlight w:val="none"/>
          <w:lang w:val="en-US" w:eastAsia="zh-CN"/>
        </w:rPr>
        <w:t>2.</w:t>
      </w:r>
      <w:bookmarkStart w:id="2" w:name="OLE_LINK5"/>
      <w:r>
        <w:rPr>
          <w:rFonts w:hint="default" w:ascii="Times New Roman" w:eastAsia="方正仿宋_GBK"/>
          <w:szCs w:val="32"/>
          <w:highlight w:val="none"/>
          <w:lang w:val="en-US" w:eastAsia="zh-CN"/>
        </w:rPr>
        <w:t>项目名称：</w:t>
      </w:r>
      <w:bookmarkEnd w:id="2"/>
      <w:r>
        <w:rPr>
          <w:rFonts w:hint="default" w:ascii="Times New Roman" w:eastAsia="方正仿宋_GBK"/>
          <w:szCs w:val="32"/>
          <w:highlight w:val="none"/>
          <w:lang w:val="en-US" w:eastAsia="zh-CN"/>
        </w:rPr>
        <w:t>律师定期到社区值班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eastAsia="方正仿宋_GBK"/>
          <w:szCs w:val="32"/>
          <w:highlight w:val="none"/>
          <w:lang w:val="en-US" w:eastAsia="zh-CN"/>
        </w:rPr>
      </w:pPr>
      <w:bookmarkStart w:id="3" w:name="OLE_LINK3"/>
      <w:r>
        <w:rPr>
          <w:rFonts w:hint="default" w:ascii="Times New Roman" w:eastAsia="方正仿宋_GBK"/>
          <w:szCs w:val="32"/>
          <w:highlight w:val="none"/>
          <w:lang w:val="en-US" w:eastAsia="zh-CN"/>
        </w:rPr>
        <w:t>项目目标：</w:t>
      </w:r>
      <w:bookmarkEnd w:id="3"/>
      <w:r>
        <w:rPr>
          <w:rFonts w:hint="default" w:ascii="Times New Roman" w:eastAsia="方正仿宋_GBK"/>
          <w:szCs w:val="32"/>
          <w:highlight w:val="none"/>
          <w:lang w:val="en-US" w:eastAsia="zh-CN"/>
        </w:rPr>
        <w:t>一周一次</w:t>
      </w:r>
      <w:r>
        <w:rPr>
          <w:rFonts w:hint="default" w:ascii="Times New Roman" w:eastAsia="方正仿宋_GBK"/>
          <w:szCs w:val="32"/>
          <w:highlight w:val="none"/>
          <w:lang w:val="en-US" w:eastAsia="zh-CN"/>
        </w:rPr>
        <w:tab/>
      </w:r>
      <w:bookmarkStart w:id="4" w:name="OLE_LINK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2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eastAsia="方正仿宋_GBK"/>
          <w:szCs w:val="32"/>
          <w:highlight w:val="none"/>
          <w:lang w:val="en-US" w:eastAsia="zh-CN"/>
        </w:rPr>
      </w:pPr>
      <w:r>
        <w:rPr>
          <w:rFonts w:hint="default" w:ascii="Times New Roman" w:eastAsia="方正仿宋_GBK"/>
          <w:szCs w:val="32"/>
          <w:highlight w:val="none"/>
          <w:lang w:val="en-US" w:eastAsia="zh-CN"/>
        </w:rPr>
        <w:t>完成情况：已完成。</w:t>
      </w:r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eastAsia="方正仿宋_GBK"/>
          <w:szCs w:val="32"/>
          <w:highlight w:val="none"/>
          <w:lang w:val="en-US" w:eastAsia="zh-CN"/>
        </w:rPr>
      </w:pPr>
      <w:r>
        <w:rPr>
          <w:rFonts w:hint="default" w:ascii="Times New Roman" w:eastAsia="方正仿宋_GBK"/>
          <w:szCs w:val="32"/>
          <w:highlight w:val="none"/>
          <w:lang w:val="en-US" w:eastAsia="zh-CN"/>
        </w:rPr>
        <w:t>项目名称：</w:t>
      </w:r>
      <w:bookmarkStart w:id="5" w:name="OLE_LINK6"/>
      <w:r>
        <w:rPr>
          <w:rFonts w:hint="default" w:ascii="Times New Roman" w:eastAsia="方正仿宋_GBK"/>
          <w:szCs w:val="32"/>
          <w:highlight w:val="none"/>
          <w:lang w:val="en-US" w:eastAsia="zh-CN"/>
        </w:rPr>
        <w:t>建立社区法律服务微信群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eastAsia="方正仿宋_GBK"/>
          <w:szCs w:val="32"/>
          <w:highlight w:val="none"/>
          <w:lang w:val="en-US" w:eastAsia="zh-CN"/>
        </w:rPr>
      </w:pPr>
      <w:r>
        <w:rPr>
          <w:rFonts w:hint="default" w:ascii="Times New Roman" w:eastAsia="方正仿宋_GBK"/>
          <w:szCs w:val="32"/>
          <w:highlight w:val="none"/>
          <w:lang w:val="en-US" w:eastAsia="zh-CN"/>
        </w:rPr>
        <w:t>项目目标：</w:t>
      </w:r>
      <w:bookmarkEnd w:id="5"/>
      <w:bookmarkStart w:id="6" w:name="OLE_LINK7"/>
      <w:r>
        <w:rPr>
          <w:rFonts w:hint="default" w:ascii="Times New Roman" w:eastAsia="方正仿宋_GBK"/>
          <w:szCs w:val="32"/>
          <w:highlight w:val="none"/>
          <w:lang w:val="en-US" w:eastAsia="zh-CN"/>
        </w:rPr>
        <w:t>80个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eastAsia="方正仿宋_GBK"/>
          <w:szCs w:val="32"/>
          <w:highlight w:val="none"/>
          <w:lang w:val="en-US" w:eastAsia="zh-CN"/>
        </w:rPr>
      </w:pPr>
      <w:r>
        <w:rPr>
          <w:rFonts w:hint="default" w:ascii="Times New Roman" w:eastAsia="方正仿宋_GBK"/>
          <w:szCs w:val="32"/>
          <w:highlight w:val="none"/>
          <w:lang w:val="en-US" w:eastAsia="zh-CN"/>
        </w:rPr>
        <w:t>完成情况：已</w:t>
      </w:r>
      <w:bookmarkEnd w:id="6"/>
      <w:r>
        <w:rPr>
          <w:rFonts w:hint="eastAsia" w:eastAsia="方正仿宋_GBK"/>
          <w:szCs w:val="32"/>
          <w:highlight w:val="none"/>
          <w:lang w:val="en-US" w:eastAsia="zh-CN"/>
        </w:rPr>
        <w:t>完成</w:t>
      </w:r>
      <w:r>
        <w:rPr>
          <w:rFonts w:hint="default" w:ascii="Times New Roman" w:eastAsia="方正仿宋_GBK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eastAsia="方正仿宋_GBK"/>
          <w:szCs w:val="32"/>
          <w:highlight w:val="none"/>
          <w:lang w:val="en-US" w:eastAsia="zh-CN"/>
        </w:rPr>
      </w:pPr>
      <w:bookmarkStart w:id="7" w:name="OLE_LINK8"/>
      <w:r>
        <w:rPr>
          <w:rFonts w:hint="default" w:ascii="Times New Roman" w:eastAsia="方正仿宋_GBK"/>
          <w:szCs w:val="32"/>
          <w:highlight w:val="none"/>
          <w:lang w:val="en-US" w:eastAsia="zh-CN"/>
        </w:rPr>
        <w:t>项目名称：开展社区法制宣传培训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eastAsia="方正仿宋_GBK"/>
          <w:szCs w:val="32"/>
          <w:highlight w:val="none"/>
          <w:lang w:val="en-US" w:eastAsia="zh-CN"/>
        </w:rPr>
      </w:pPr>
      <w:r>
        <w:rPr>
          <w:rFonts w:hint="default" w:ascii="Times New Roman" w:eastAsia="方正仿宋_GBK"/>
          <w:szCs w:val="32"/>
          <w:highlight w:val="none"/>
          <w:lang w:val="en-US" w:eastAsia="zh-CN"/>
        </w:rPr>
        <w:t>项目目标：一月一次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eastAsia="方正仿宋_GBK"/>
          <w:szCs w:val="32"/>
          <w:highlight w:val="none"/>
          <w:lang w:val="en-US" w:eastAsia="zh-CN"/>
        </w:rPr>
      </w:pPr>
      <w:r>
        <w:rPr>
          <w:rFonts w:hint="default" w:ascii="Times New Roman" w:eastAsia="方正仿宋_GBK"/>
          <w:szCs w:val="32"/>
          <w:highlight w:val="none"/>
          <w:lang w:val="en-US" w:eastAsia="zh-CN"/>
        </w:rPr>
        <w:t>完成情况：已完成。</w:t>
      </w:r>
    </w:p>
    <w:bookmarkEnd w:id="7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eastAsia="方正仿宋_GBK"/>
          <w:szCs w:val="32"/>
          <w:highlight w:val="none"/>
          <w:lang w:val="en-US" w:eastAsia="zh-CN"/>
        </w:rPr>
      </w:pPr>
      <w:bookmarkStart w:id="8" w:name="OLE_LINK10"/>
      <w:r>
        <w:rPr>
          <w:rFonts w:hint="default" w:ascii="Times New Roman" w:eastAsia="方正仿宋_GBK"/>
          <w:szCs w:val="32"/>
          <w:highlight w:val="none"/>
          <w:lang w:val="en-US" w:eastAsia="zh-CN"/>
        </w:rPr>
        <w:t>5.项目名称</w:t>
      </w:r>
      <w:bookmarkStart w:id="9" w:name="OLE_LINK9"/>
      <w:r>
        <w:rPr>
          <w:rFonts w:hint="default" w:ascii="Times New Roman" w:eastAsia="方正仿宋_GBK"/>
          <w:szCs w:val="32"/>
          <w:highlight w:val="none"/>
          <w:lang w:val="en-US" w:eastAsia="zh-CN"/>
        </w:rPr>
        <w:t>：律师协助社区开展矛盾纠纷调处率</w:t>
      </w:r>
    </w:p>
    <w:bookmarkEnd w:id="9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eastAsia="方正仿宋_GBK"/>
          <w:szCs w:val="32"/>
          <w:highlight w:val="none"/>
          <w:lang w:val="en-US" w:eastAsia="zh-CN"/>
        </w:rPr>
      </w:pPr>
      <w:r>
        <w:rPr>
          <w:rFonts w:hint="default" w:ascii="Times New Roman" w:eastAsia="方正仿宋_GBK"/>
          <w:szCs w:val="32"/>
          <w:highlight w:val="none"/>
          <w:lang w:val="en-US" w:eastAsia="zh-CN"/>
        </w:rPr>
        <w:t>项目目标：100%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eastAsia="方正仿宋_GBK"/>
          <w:szCs w:val="32"/>
          <w:highlight w:val="none"/>
          <w:lang w:val="en-US" w:eastAsia="zh-CN"/>
        </w:rPr>
      </w:pPr>
      <w:r>
        <w:rPr>
          <w:rFonts w:hint="default" w:ascii="Times New Roman" w:eastAsia="方正仿宋_GBK"/>
          <w:szCs w:val="32"/>
          <w:highlight w:val="none"/>
          <w:lang w:val="en-US" w:eastAsia="zh-CN"/>
        </w:rPr>
        <w:t>完成情况：已完成。</w:t>
      </w:r>
      <w:bookmarkEnd w:id="8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560" w:leftChars="200" w:right="0" w:rightChars="0" w:hanging="1920" w:hangingChars="600"/>
        <w:jc w:val="left"/>
        <w:textAlignment w:val="auto"/>
        <w:outlineLvl w:val="9"/>
        <w:rPr>
          <w:rFonts w:hint="default" w:ascii="Times New Roman" w:eastAsia="方正仿宋_GBK"/>
          <w:szCs w:val="32"/>
          <w:highlight w:val="none"/>
          <w:lang w:val="en-US" w:eastAsia="zh-CN"/>
        </w:rPr>
      </w:pPr>
      <w:r>
        <w:rPr>
          <w:rFonts w:hint="default" w:ascii="Times New Roman" w:eastAsia="方正仿宋_GBK"/>
          <w:szCs w:val="32"/>
          <w:highlight w:val="none"/>
          <w:lang w:val="en-US" w:eastAsia="zh-CN"/>
        </w:rPr>
        <w:t>6.</w:t>
      </w:r>
      <w:bookmarkStart w:id="10" w:name="OLE_LINK13"/>
      <w:r>
        <w:rPr>
          <w:rFonts w:hint="default" w:ascii="Times New Roman" w:eastAsia="方正仿宋_GBK"/>
          <w:szCs w:val="32"/>
          <w:highlight w:val="none"/>
          <w:lang w:val="en-US" w:eastAsia="zh-CN"/>
        </w:rPr>
        <w:t>项目名称：律师参与审查规范性文件、合同，提出意见</w:t>
      </w:r>
      <w:r>
        <w:rPr>
          <w:rFonts w:hint="eastAsia" w:eastAsia="方正仿宋_GBK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eastAsia="方正仿宋_GBK"/>
          <w:szCs w:val="32"/>
          <w:highlight w:val="none"/>
          <w:lang w:val="en-US" w:eastAsia="zh-CN"/>
        </w:rPr>
        <w:t>采纳率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eastAsia="方正仿宋_GBK"/>
          <w:szCs w:val="32"/>
          <w:highlight w:val="none"/>
          <w:lang w:val="en-US" w:eastAsia="zh-CN"/>
        </w:rPr>
      </w:pPr>
      <w:r>
        <w:rPr>
          <w:rFonts w:hint="default" w:ascii="Times New Roman" w:eastAsia="方正仿宋_GBK"/>
          <w:szCs w:val="32"/>
          <w:highlight w:val="none"/>
          <w:lang w:val="en-US" w:eastAsia="zh-CN"/>
        </w:rPr>
        <w:t>项目目标：90%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eastAsia="方正仿宋_GBK"/>
          <w:szCs w:val="32"/>
          <w:highlight w:val="none"/>
          <w:lang w:val="en-US" w:eastAsia="zh-CN"/>
        </w:rPr>
      </w:pPr>
      <w:r>
        <w:rPr>
          <w:rFonts w:hint="default" w:ascii="Times New Roman" w:eastAsia="方正仿宋_GBK"/>
          <w:szCs w:val="32"/>
          <w:highlight w:val="none"/>
          <w:lang w:val="en-US" w:eastAsia="zh-CN"/>
        </w:rPr>
        <w:t>完成情况：已完成</w:t>
      </w:r>
      <w:bookmarkStart w:id="11" w:name="OLE_LINK11"/>
      <w:r>
        <w:rPr>
          <w:rFonts w:hint="default" w:ascii="Times New Roman" w:eastAsia="方正仿宋_GBK"/>
          <w:szCs w:val="32"/>
          <w:highlight w:val="none"/>
          <w:lang w:val="en-US" w:eastAsia="zh-CN"/>
        </w:rPr>
        <w:t>。</w:t>
      </w:r>
    </w:p>
    <w:bookmarkEnd w:id="1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eastAsia="方正仿宋_GBK"/>
          <w:szCs w:val="32"/>
          <w:highlight w:val="none"/>
          <w:lang w:val="en-US" w:eastAsia="zh-CN"/>
        </w:rPr>
      </w:pPr>
      <w:bookmarkStart w:id="12" w:name="OLE_LINK15"/>
      <w:r>
        <w:rPr>
          <w:rFonts w:hint="default" w:ascii="Times New Roman" w:eastAsia="方正仿宋_GBK"/>
          <w:szCs w:val="32"/>
          <w:highlight w:val="none"/>
          <w:lang w:val="en-US" w:eastAsia="zh-CN"/>
        </w:rPr>
        <w:t>7.项目名称：</w:t>
      </w:r>
      <w:bookmarkStart w:id="13" w:name="OLE_LINK14"/>
      <w:r>
        <w:rPr>
          <w:rFonts w:hint="default" w:ascii="Times New Roman" w:eastAsia="方正仿宋_GBK"/>
          <w:szCs w:val="32"/>
          <w:highlight w:val="none"/>
          <w:lang w:val="en-US" w:eastAsia="zh-CN"/>
        </w:rPr>
        <w:t>律师协调处理社区群体性、敏感性事件调处率</w:t>
      </w:r>
    </w:p>
    <w:bookmarkEnd w:id="13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eastAsia="方正仿宋_GBK"/>
          <w:szCs w:val="32"/>
          <w:highlight w:val="none"/>
          <w:lang w:val="en-US" w:eastAsia="zh-CN"/>
        </w:rPr>
      </w:pPr>
      <w:r>
        <w:rPr>
          <w:rFonts w:hint="default" w:ascii="Times New Roman" w:eastAsia="方正仿宋_GBK"/>
          <w:szCs w:val="32"/>
          <w:highlight w:val="none"/>
          <w:lang w:val="en-US" w:eastAsia="zh-CN"/>
        </w:rPr>
        <w:t>项目目标：100%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eastAsia="方正仿宋_GBK"/>
          <w:szCs w:val="32"/>
          <w:highlight w:val="none"/>
          <w:lang w:val="en-US" w:eastAsia="zh-CN"/>
        </w:rPr>
      </w:pPr>
      <w:r>
        <w:rPr>
          <w:rFonts w:hint="default" w:ascii="Times New Roman" w:eastAsia="方正仿宋_GBK"/>
          <w:szCs w:val="32"/>
          <w:highlight w:val="none"/>
          <w:lang w:val="en-US" w:eastAsia="zh-CN"/>
        </w:rPr>
        <w:t>完成情况：已完成</w:t>
      </w:r>
      <w:bookmarkEnd w:id="12"/>
      <w:bookmarkStart w:id="14" w:name="OLE_LINK17"/>
      <w:r>
        <w:rPr>
          <w:rFonts w:hint="default" w:ascii="Times New Roman" w:eastAsia="方正仿宋_GBK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eastAsia="方正仿宋_GBK"/>
          <w:szCs w:val="32"/>
          <w:highlight w:val="none"/>
          <w:lang w:val="en-US" w:eastAsia="zh-CN"/>
        </w:rPr>
      </w:pPr>
      <w:r>
        <w:rPr>
          <w:rFonts w:hint="default" w:ascii="Times New Roman" w:eastAsia="方正仿宋_GBK"/>
          <w:szCs w:val="32"/>
          <w:highlight w:val="none"/>
          <w:lang w:val="en-US" w:eastAsia="zh-CN"/>
        </w:rPr>
        <w:t>8.项目名称：公共法律服务网络体系覆盖率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eastAsia="方正仿宋_GBK"/>
          <w:szCs w:val="32"/>
          <w:highlight w:val="none"/>
          <w:lang w:val="en-US" w:eastAsia="zh-CN"/>
        </w:rPr>
      </w:pPr>
      <w:r>
        <w:rPr>
          <w:rFonts w:hint="default" w:ascii="Times New Roman" w:eastAsia="方正仿宋_GBK"/>
          <w:szCs w:val="32"/>
          <w:highlight w:val="none"/>
          <w:lang w:val="en-US" w:eastAsia="zh-CN"/>
        </w:rPr>
        <w:t>项目目标：100%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eastAsia="方正仿宋_GBK"/>
          <w:szCs w:val="32"/>
          <w:highlight w:val="none"/>
          <w:lang w:val="en-US" w:eastAsia="zh-CN"/>
        </w:rPr>
      </w:pPr>
      <w:r>
        <w:rPr>
          <w:rFonts w:hint="default" w:ascii="Times New Roman" w:eastAsia="方正仿宋_GBK"/>
          <w:szCs w:val="32"/>
          <w:highlight w:val="none"/>
          <w:lang w:val="en-US" w:eastAsia="zh-CN"/>
        </w:rPr>
        <w:t>完成情况：已完成。</w:t>
      </w:r>
      <w:bookmarkEnd w:id="14"/>
      <w:bookmarkStart w:id="15" w:name="OLE_LINK18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eastAsia="方正仿宋_GBK"/>
          <w:szCs w:val="32"/>
          <w:highlight w:val="none"/>
          <w:lang w:val="en-US" w:eastAsia="zh-CN"/>
        </w:rPr>
      </w:pPr>
      <w:r>
        <w:rPr>
          <w:rFonts w:hint="eastAsia" w:eastAsia="方正仿宋_GBK"/>
          <w:szCs w:val="32"/>
          <w:highlight w:val="none"/>
          <w:lang w:val="en-US" w:eastAsia="zh-CN"/>
        </w:rPr>
        <w:t>9.</w:t>
      </w:r>
      <w:r>
        <w:rPr>
          <w:rFonts w:hint="default" w:ascii="Times New Roman" w:eastAsia="方正仿宋_GBK"/>
          <w:szCs w:val="32"/>
          <w:highlight w:val="none"/>
          <w:lang w:val="en-US" w:eastAsia="zh-CN"/>
        </w:rPr>
        <w:t>项目名称：社区居民满意度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40" w:firstLineChars="200"/>
        <w:jc w:val="left"/>
        <w:textAlignment w:val="auto"/>
        <w:outlineLvl w:val="9"/>
        <w:rPr>
          <w:rFonts w:hint="default" w:ascii="Times New Roman" w:eastAsia="方正仿宋_GBK"/>
          <w:szCs w:val="32"/>
          <w:highlight w:val="none"/>
          <w:lang w:val="en-US" w:eastAsia="zh-CN"/>
        </w:rPr>
      </w:pPr>
      <w:r>
        <w:rPr>
          <w:rFonts w:hint="default" w:ascii="Times New Roman" w:eastAsia="方正仿宋_GBK"/>
          <w:szCs w:val="32"/>
          <w:highlight w:val="none"/>
          <w:lang w:val="en-US" w:eastAsia="zh-CN"/>
        </w:rPr>
        <w:t>项目目标：95%以上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40" w:firstLineChars="200"/>
        <w:jc w:val="left"/>
        <w:textAlignment w:val="auto"/>
        <w:outlineLvl w:val="9"/>
        <w:rPr>
          <w:rFonts w:hint="default" w:ascii="Times New Roman" w:eastAsia="方正仿宋_GBK"/>
          <w:szCs w:val="32"/>
          <w:highlight w:val="none"/>
          <w:lang w:val="en-US" w:eastAsia="zh-CN"/>
        </w:rPr>
      </w:pPr>
      <w:r>
        <w:rPr>
          <w:rFonts w:hint="default" w:ascii="Times New Roman" w:eastAsia="方正仿宋_GBK"/>
          <w:szCs w:val="32"/>
          <w:highlight w:val="none"/>
          <w:lang w:val="en-US" w:eastAsia="zh-CN"/>
        </w:rPr>
        <w:t>完成情况：已完成。</w:t>
      </w:r>
    </w:p>
    <w:bookmarkEnd w:id="11"/>
    <w:bookmarkEnd w:id="15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ascii="Times New Roman" w:hAnsi="Times New Roman" w:eastAsia="方正黑体_GBK"/>
          <w:szCs w:val="32"/>
        </w:rPr>
      </w:pPr>
      <w:r>
        <w:rPr>
          <w:rFonts w:hint="default" w:ascii="Times New Roman" w:hAnsi="Times New Roman" w:eastAsia="方正黑体_GBK"/>
          <w:szCs w:val="32"/>
        </w:rPr>
        <w:t>四、项目资金和组织管理情况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0"/>
        <w:rPr>
          <w:rFonts w:hint="default" w:ascii="Times New Roman" w:hAnsi="Times New Roman" w:eastAsia="方正楷体_GBK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</w:rPr>
        <w:t>（一）</w:t>
      </w:r>
      <w:r>
        <w:rPr>
          <w:rFonts w:hint="default" w:ascii="Times New Roman" w:hAnsi="Times New Roman" w:eastAsia="方正楷体_GBK" w:cs="Times New Roman"/>
          <w:szCs w:val="32"/>
          <w:lang w:eastAsia="zh-CN"/>
        </w:rPr>
        <w:t>项目</w:t>
      </w:r>
      <w:r>
        <w:rPr>
          <w:rFonts w:hint="default" w:ascii="Times New Roman" w:hAnsi="Times New Roman" w:eastAsia="方正楷体_GBK" w:cs="Times New Roman"/>
          <w:szCs w:val="32"/>
        </w:rPr>
        <w:t>支出资金情况分析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eastAsia="仿宋_GB2312"/>
          <w:color w:val="000000"/>
          <w:spacing w:val="-6"/>
          <w:kern w:val="0"/>
          <w:szCs w:val="32"/>
          <w:lang w:val="en-US" w:eastAsia="zh-CN"/>
        </w:rPr>
      </w:pPr>
      <w:r>
        <w:rPr>
          <w:rFonts w:hint="default" w:ascii="Times New Roman" w:eastAsia="仿宋_GB2312"/>
          <w:color w:val="000000"/>
          <w:spacing w:val="-6"/>
          <w:kern w:val="0"/>
          <w:szCs w:val="32"/>
          <w:lang w:val="en-US" w:eastAsia="zh-CN"/>
        </w:rPr>
        <w:t>社区公共法律服务平台运行</w:t>
      </w:r>
      <w:r>
        <w:rPr>
          <w:rFonts w:hint="eastAsia"/>
          <w:color w:val="000000"/>
          <w:spacing w:val="-6"/>
          <w:kern w:val="0"/>
          <w:szCs w:val="32"/>
          <w:lang w:val="en-US" w:eastAsia="zh-CN"/>
        </w:rPr>
        <w:t>投入资金80万</w:t>
      </w:r>
      <w:r>
        <w:rPr>
          <w:rFonts w:hint="default" w:ascii="Times New Roman" w:eastAsia="仿宋_GB2312"/>
          <w:color w:val="000000"/>
          <w:spacing w:val="-6"/>
          <w:kern w:val="0"/>
          <w:szCs w:val="32"/>
          <w:lang w:val="en-US" w:eastAsia="zh-CN"/>
        </w:rPr>
        <w:t>元</w:t>
      </w:r>
      <w:r>
        <w:rPr>
          <w:rFonts w:hint="eastAsia"/>
          <w:color w:val="000000"/>
          <w:spacing w:val="-6"/>
          <w:kern w:val="0"/>
          <w:szCs w:val="32"/>
          <w:lang w:val="en-US" w:eastAsia="zh-CN"/>
        </w:rPr>
        <w:t>，全部由区财政预算拨款。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2019年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，全区79个社区和1个社区工作站与我区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24家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律所签订了法律顾问合同，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这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24家律所提供了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80名律师分别为各社区提供法律顾问服务。每个社区的法律顾问费为1万元/年，共计80万元/年，该费用均由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我局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直接支付给律师事务所。</w:t>
      </w:r>
      <w:r>
        <w:rPr>
          <w:rFonts w:hint="eastAsia" w:eastAsia="方正仿宋_GBK" w:cs="Times New Roman"/>
          <w:kern w:val="2"/>
          <w:sz w:val="32"/>
          <w:szCs w:val="32"/>
          <w:lang w:eastAsia="zh-CN"/>
        </w:rPr>
        <w:t>资金的管理严格按照《重庆市渝中区司法局内部控制制度》执行。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0"/>
        <w:rPr>
          <w:rFonts w:hint="default" w:ascii="Times New Roman" w:hAnsi="Times New Roman" w:eastAsia="方正楷体_GBK" w:cs="Times New Roman"/>
          <w:szCs w:val="32"/>
        </w:rPr>
      </w:pPr>
      <w:r>
        <w:rPr>
          <w:rFonts w:hint="default" w:ascii="Times New Roman" w:hAnsi="Times New Roman" w:eastAsia="方正楷体_GBK" w:cs="Times New Roman"/>
          <w:szCs w:val="32"/>
          <w:lang w:eastAsia="zh-CN"/>
        </w:rPr>
        <w:t>项目</w:t>
      </w:r>
      <w:r>
        <w:rPr>
          <w:rFonts w:hint="default" w:ascii="Times New Roman" w:hAnsi="Times New Roman" w:eastAsia="方正楷体_GBK" w:cs="Times New Roman"/>
          <w:szCs w:val="32"/>
        </w:rPr>
        <w:t>支出组织情况分析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szCs w:val="32"/>
          <w:lang w:val="en-US" w:eastAsia="zh-CN"/>
        </w:rPr>
      </w:pPr>
      <w:r>
        <w:rPr>
          <w:rFonts w:hint="eastAsia" w:eastAsia="方正楷体_GBK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以全区公共法律服务体系建设为契机，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主动加强与相关部门和各街道、社区的对接协调，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制定了社区法律顾问工作制度，明确了工作职责和考核方式，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积极落实经费保障，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通过政府购买服务的形式，推荐我区律所与社区签订法律服务合同，保证每个社区至少有一名律师担任法律顾问。社区法律顾问主要是根据社区的工作需要，为社区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基层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民生和社会管理方面的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提供法律意见、开展法律咨询和法制宣传、参与矛盾纠纷化解等工作，满足基层群众法律服务需求，维护社会和谐稳定。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选聘社区法律顾问的方式采取区司法局推荐，社区与律师双向选择、考察选聘的办法。</w:t>
      </w:r>
      <w:r>
        <w:rPr>
          <w:rFonts w:hint="eastAsia" w:eastAsia="方正仿宋_GBK" w:cs="Times New Roman"/>
          <w:kern w:val="2"/>
          <w:sz w:val="32"/>
          <w:szCs w:val="32"/>
          <w:lang w:eastAsia="zh-CN"/>
        </w:rPr>
        <w:t>严格按照《重庆市渝中区司法局内部控制制度》执行管理。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szCs w:val="32"/>
        </w:rPr>
      </w:pPr>
      <w:r>
        <w:rPr>
          <w:rFonts w:eastAsia="方正黑体_GBK"/>
          <w:sz w:val="32"/>
          <w:szCs w:val="32"/>
        </w:rPr>
        <w:t>主要经验及做法、</w:t>
      </w:r>
      <w:r>
        <w:rPr>
          <w:rFonts w:hint="default" w:ascii="Times New Roman" w:hAnsi="Times New Roman" w:eastAsia="方正黑体_GBK" w:cs="Times New Roman"/>
          <w:szCs w:val="32"/>
        </w:rPr>
        <w:t>存在的问题和</w:t>
      </w:r>
      <w:r>
        <w:rPr>
          <w:rFonts w:hint="eastAsia" w:ascii="Times New Roman" w:hAnsi="Times New Roman" w:eastAsia="方正黑体_GBK" w:cs="Times New Roman"/>
          <w:szCs w:val="32"/>
          <w:lang w:eastAsia="zh-CN"/>
        </w:rPr>
        <w:t>下一步工作打算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eastAsia="方正仿宋_GBK"/>
          <w:szCs w:val="32"/>
          <w:lang w:eastAsia="zh-CN"/>
        </w:rPr>
      </w:pPr>
      <w:r>
        <w:rPr>
          <w:rFonts w:hint="eastAsia" w:eastAsia="方正仿宋_GBK"/>
          <w:szCs w:val="32"/>
          <w:lang w:eastAsia="zh-CN"/>
        </w:rPr>
        <w:t>经验及做法：年初科学设计考核指标体系，强化绩效导</w:t>
      </w:r>
      <w:bookmarkStart w:id="16" w:name="_GoBack"/>
      <w:bookmarkEnd w:id="16"/>
      <w:r>
        <w:rPr>
          <w:rFonts w:hint="eastAsia" w:eastAsia="方正仿宋_GBK"/>
          <w:szCs w:val="32"/>
          <w:lang w:eastAsia="zh-CN"/>
        </w:rPr>
        <w:t>向，按季度进行绩效追踪，年底开展绩效评价。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eastAsia="方正仿宋_GBK"/>
          <w:szCs w:val="32"/>
          <w:lang w:eastAsia="zh-CN"/>
        </w:rPr>
        <w:t>存在的问题：一是绩效评价结果还没有得到充分利用。绩效评价结果与资金分配、预算执行等环节未能紧密衔接，缺少开展绩效评价的压力与动力。二是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预算绩效理念还有待进一步加强。预算绩效管理不仅是要把当年财政拨款全部合法合规使用完，还要达到资金效益最大化。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eastAsia="方正仿宋_GBK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下一步工作打算</w:t>
      </w:r>
      <w:r>
        <w:rPr>
          <w:rFonts w:hint="default" w:ascii="Times New Roman" w:eastAsia="方正仿宋_GBK"/>
          <w:szCs w:val="32"/>
          <w:lang w:val="en-US" w:eastAsia="zh-CN"/>
        </w:rPr>
        <w:t>：一是进一步强化绩效考核意识，将绩效考核工作纳入全局工作目标，</w:t>
      </w:r>
      <w:r>
        <w:rPr>
          <w:rFonts w:hint="default" w:ascii="Times New Roman" w:eastAsia="方正仿宋_GBK"/>
          <w:szCs w:val="32"/>
          <w:highlight w:val="none"/>
          <w:lang w:val="en-US" w:eastAsia="zh-CN"/>
        </w:rPr>
        <w:t>各科室都要积极参与绩效评价管理工作中去；</w:t>
      </w:r>
      <w:r>
        <w:rPr>
          <w:rFonts w:hint="default" w:ascii="Times New Roman" w:eastAsia="方正仿宋_GBK"/>
          <w:szCs w:val="32"/>
          <w:lang w:val="en-US" w:eastAsia="zh-CN"/>
        </w:rPr>
        <w:t xml:space="preserve">二是加强新《预算法》、《行政单位会计制度》等学习培训，规范部门预算收支核算，制定和完善各项支出标准。落实预算执行分析，切实提高部门预算收支管理水平。 </w:t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</w:p>
    <w:p>
      <w:pPr>
        <w:ind w:firstLine="6080" w:firstLineChars="1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重庆市渝中区司法局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2020年4月13日</w:t>
      </w:r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PingFang SC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-apple-system-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B5AFB"/>
    <w:multiLevelType w:val="singleLevel"/>
    <w:tmpl w:val="5ABB5AFB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ABB625A"/>
    <w:multiLevelType w:val="singleLevel"/>
    <w:tmpl w:val="5ABB625A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ABB639E"/>
    <w:multiLevelType w:val="singleLevel"/>
    <w:tmpl w:val="5ABB639E"/>
    <w:lvl w:ilvl="0" w:tentative="0">
      <w:start w:val="5"/>
      <w:numFmt w:val="chineseCounting"/>
      <w:suff w:val="nothing"/>
      <w:lvlText w:val="%1、"/>
      <w:lvlJc w:val="left"/>
    </w:lvl>
  </w:abstractNum>
  <w:abstractNum w:abstractNumId="3">
    <w:nsid w:val="5AF013BF"/>
    <w:multiLevelType w:val="singleLevel"/>
    <w:tmpl w:val="5AF013BF"/>
    <w:lvl w:ilvl="0" w:tentative="0">
      <w:start w:val="4"/>
      <w:numFmt w:val="decimal"/>
      <w:suff w:val="nothing"/>
      <w:lvlText w:val="%1."/>
      <w:lvlJc w:val="left"/>
    </w:lvl>
  </w:abstractNum>
  <w:abstractNum w:abstractNumId="4">
    <w:nsid w:val="5C653F38"/>
    <w:multiLevelType w:val="singleLevel"/>
    <w:tmpl w:val="5C653F38"/>
    <w:lvl w:ilvl="0" w:tentative="0">
      <w:start w:val="2"/>
      <w:numFmt w:val="chineseCounting"/>
      <w:suff w:val="nothing"/>
      <w:lvlText w:val="（%1）"/>
      <w:lvlJc w:val="left"/>
    </w:lvl>
  </w:abstractNum>
  <w:abstractNum w:abstractNumId="5">
    <w:nsid w:val="5C662C20"/>
    <w:multiLevelType w:val="singleLevel"/>
    <w:tmpl w:val="5C662C20"/>
    <w:lvl w:ilvl="0" w:tentative="0">
      <w:start w:val="3"/>
      <w:numFmt w:val="decimal"/>
      <w:suff w:val="nothing"/>
      <w:lvlText w:val="%1."/>
      <w:lvlJc w:val="left"/>
    </w:lvl>
  </w:abstractNum>
  <w:abstractNum w:abstractNumId="6">
    <w:nsid w:val="5C663D1F"/>
    <w:multiLevelType w:val="singleLevel"/>
    <w:tmpl w:val="5C663D1F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44B69"/>
    <w:rsid w:val="028231C6"/>
    <w:rsid w:val="02DB293E"/>
    <w:rsid w:val="031F44F6"/>
    <w:rsid w:val="03B33949"/>
    <w:rsid w:val="049C6A89"/>
    <w:rsid w:val="04DC6DC6"/>
    <w:rsid w:val="0AF02481"/>
    <w:rsid w:val="0B9A72EA"/>
    <w:rsid w:val="0C2446CB"/>
    <w:rsid w:val="0CB80200"/>
    <w:rsid w:val="10CE0675"/>
    <w:rsid w:val="122F6A03"/>
    <w:rsid w:val="12D2624A"/>
    <w:rsid w:val="13130D7E"/>
    <w:rsid w:val="146A21B6"/>
    <w:rsid w:val="15AD046A"/>
    <w:rsid w:val="15C24B9D"/>
    <w:rsid w:val="15D40D83"/>
    <w:rsid w:val="170A09FD"/>
    <w:rsid w:val="181F459A"/>
    <w:rsid w:val="1874198D"/>
    <w:rsid w:val="19697FCA"/>
    <w:rsid w:val="1C3D3FA1"/>
    <w:rsid w:val="1CB80766"/>
    <w:rsid w:val="1CCB0647"/>
    <w:rsid w:val="1D815D75"/>
    <w:rsid w:val="1DFA3850"/>
    <w:rsid w:val="1F130950"/>
    <w:rsid w:val="1F8B682E"/>
    <w:rsid w:val="1FAE34F1"/>
    <w:rsid w:val="2005334E"/>
    <w:rsid w:val="20267EFF"/>
    <w:rsid w:val="204A7DCE"/>
    <w:rsid w:val="2055315B"/>
    <w:rsid w:val="22C4060F"/>
    <w:rsid w:val="240F56EA"/>
    <w:rsid w:val="24C10B74"/>
    <w:rsid w:val="25D1680C"/>
    <w:rsid w:val="28E137B5"/>
    <w:rsid w:val="28F807D7"/>
    <w:rsid w:val="292F4BEB"/>
    <w:rsid w:val="2A993BB0"/>
    <w:rsid w:val="2B721669"/>
    <w:rsid w:val="2BCA785F"/>
    <w:rsid w:val="2E806CD3"/>
    <w:rsid w:val="2FFA7ADC"/>
    <w:rsid w:val="305E02B0"/>
    <w:rsid w:val="332E1515"/>
    <w:rsid w:val="3438409F"/>
    <w:rsid w:val="3497406B"/>
    <w:rsid w:val="35136EE1"/>
    <w:rsid w:val="35E11972"/>
    <w:rsid w:val="35F75190"/>
    <w:rsid w:val="36386711"/>
    <w:rsid w:val="382C7DF3"/>
    <w:rsid w:val="38EF19B2"/>
    <w:rsid w:val="3B911BD0"/>
    <w:rsid w:val="3BF169F5"/>
    <w:rsid w:val="3BF836C6"/>
    <w:rsid w:val="3D2126A7"/>
    <w:rsid w:val="3D9C267D"/>
    <w:rsid w:val="3E6A3B2D"/>
    <w:rsid w:val="3E932A99"/>
    <w:rsid w:val="3ED44B69"/>
    <w:rsid w:val="3F3564C4"/>
    <w:rsid w:val="3F5A18AC"/>
    <w:rsid w:val="3F916E05"/>
    <w:rsid w:val="3FAB5473"/>
    <w:rsid w:val="411F353C"/>
    <w:rsid w:val="42350135"/>
    <w:rsid w:val="44D93D9C"/>
    <w:rsid w:val="45D156E3"/>
    <w:rsid w:val="460F399E"/>
    <w:rsid w:val="46357165"/>
    <w:rsid w:val="476B003D"/>
    <w:rsid w:val="48496610"/>
    <w:rsid w:val="48917489"/>
    <w:rsid w:val="4BC64873"/>
    <w:rsid w:val="4CC66C51"/>
    <w:rsid w:val="4D002D59"/>
    <w:rsid w:val="4DCE21E7"/>
    <w:rsid w:val="500446F7"/>
    <w:rsid w:val="506C40A7"/>
    <w:rsid w:val="5315344F"/>
    <w:rsid w:val="550A4DBF"/>
    <w:rsid w:val="55A901B2"/>
    <w:rsid w:val="563C3D93"/>
    <w:rsid w:val="577803BF"/>
    <w:rsid w:val="58F00920"/>
    <w:rsid w:val="5D2B1F6A"/>
    <w:rsid w:val="5D9C5F8D"/>
    <w:rsid w:val="5DBF3DCE"/>
    <w:rsid w:val="5F8325B9"/>
    <w:rsid w:val="60746265"/>
    <w:rsid w:val="6159146C"/>
    <w:rsid w:val="628753A6"/>
    <w:rsid w:val="62F96596"/>
    <w:rsid w:val="63A224D5"/>
    <w:rsid w:val="664B4B90"/>
    <w:rsid w:val="67771810"/>
    <w:rsid w:val="67E37155"/>
    <w:rsid w:val="689F4365"/>
    <w:rsid w:val="68C064EC"/>
    <w:rsid w:val="69872E20"/>
    <w:rsid w:val="6A762AB2"/>
    <w:rsid w:val="6A9B477F"/>
    <w:rsid w:val="6B3563FA"/>
    <w:rsid w:val="6DC073B6"/>
    <w:rsid w:val="6F1F7777"/>
    <w:rsid w:val="715B5F19"/>
    <w:rsid w:val="71A3315F"/>
    <w:rsid w:val="72B17103"/>
    <w:rsid w:val="73791A8D"/>
    <w:rsid w:val="75B71DC0"/>
    <w:rsid w:val="75EE6CDA"/>
    <w:rsid w:val="76533710"/>
    <w:rsid w:val="7745559C"/>
    <w:rsid w:val="79655586"/>
    <w:rsid w:val="7A627623"/>
    <w:rsid w:val="7B4C2574"/>
    <w:rsid w:val="7D7040C9"/>
    <w:rsid w:val="7D85309C"/>
    <w:rsid w:val="7FA61A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2019-02-14T08:45:00Z</dcterms:created>
  <dc:creator>Administrator</dc:creator>
  <cp:lastModifiedBy>Administrator</cp:lastModifiedBy>
  <cp:lastPrinted>2019-02-27T07:17:00Z</cp:lastPrinted>
  <dcterms:modified xsi:type="dcterms:W3CDTF">2020-04-20T07:37:16Z</dcterms:modified>
  <dc:title>渝中区司法局项目支出绩效评价报告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