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5047"/>
        <w:gridCol w:w="945"/>
        <w:gridCol w:w="1065"/>
        <w:gridCol w:w="1710"/>
        <w:gridCol w:w="1710"/>
        <w:gridCol w:w="1275"/>
        <w:gridCol w:w="172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04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重庆苏渝爱众汽车销售服务有限公司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重庆市渝中区黄沙溪车站成渝线K502+132M下行右侧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重庆冠龙汽车维修有限公司大溪沟店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重庆市渝中区北区路57号附一楼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英中耐（重庆）假肢矫形器有限公司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重庆市渝中区中山一路148号7楼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周光均西医内科诊所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重庆市渝中区瑞天路61号附1号-3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周光均西医内科诊所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重庆市渝中区瑞天路61号附1号-3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第一太平戴维斯物业顾问（北京）有限公司重庆分公司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重庆市渝中区新华路388号解放碑街道办事处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光控安石物业管理（上海）有限公司重庆市渝中区朝天门分公司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重庆市渝中区新华路3号二期裙楼朝天门街道办事处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光控安石物业管理（上海）有限公司重庆市渝中区朝天门分公司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重庆市渝中区新华路3号二期塔楼朝天门街道办事处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重庆大同方物业管理有限公司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重庆市渝中区大同路45号解放碑街道办事处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第一太平戴维斯物业顾问（北京）有限公司重庆分公司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重庆市渝中区民权路27号解放碑街道办事处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重庆市创海物业管理有限公司  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重庆市渝中区八一路13号解放碑街道办事处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重庆颐之时饮食服务有限公司青鸟分公司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重庆市渝中区四贤巷3号解放碑街道办事处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财信智慧生活服务集团有限公司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重庆市渝中区八一路九号财汇广场A、B塔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金碧物业有限公司重庆分公司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重庆市渝中区新华路328号恒大解放碑中心2#楼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重庆市渝中区解放碑街道社区卫生服务中心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渝中区德兴里1号名义层4、5层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重庆市渝中区中小学卫生保健所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渝中区较场口85号附3号解放碑街道办事处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天骄智慧服务集团股份有限公司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重庆市渝中区新华路4号附1号二楼朝天门街道办事处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中国农业银行股份有限公司重庆市分行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重庆市渝中区新华路103号朝天门街道办事处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重庆市豪斯凯宾物业管理有限公司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重庆市渝中区中华路178号解放碑街道办事处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仲量联行测量师事务所（上海）有限公司重庆第一分公司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重庆市渝中区民族路188号45层2单元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重庆中海都市物业管理有限公司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市辖区渝中区解放碑五四路39号解放碑街道办事处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重庆市渝中区大运物业管理有限公司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重庆市渝中区新华路337号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06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bottom"/>
          </w:tcPr>
          <w:p/>
        </w:tc>
        <w:tc>
          <w:tcPr>
            <w:tcW w:w="171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重庆乐佳乐歌舞中心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重庆市渝中区中山三路107号上站大楼名义层第一层部分（自主承诺）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渝中区蔓姐美颜养生馆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重庆市渝中区长江一路1号平街第2层5号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渝中区奈妍美容店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重庆市渝中区两路口街道长江一路1号-1-5号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渝中区安肤士美容店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重庆市渝中区两路口街道中山三路135号-4号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李恩丹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重庆市渝中区中山二路16号E幢一单元1-3#两路口街道办事处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北京路斯凯特咨询有限公司重庆分公司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重庆市渝中区中山三路139号第8层801-810室、第9层901-903室两路口街道办事处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渝中区蔓研美容院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重庆市渝中区长江一路5号13-4#两路口街道办事处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渝中区炫型美容美发服务部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重庆市渝中区枇杷山正街128号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渝中区九七发艺店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重庆市渝中区中山三路163号001两路口街道办事处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渝中区付明美发服务店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重庆市渝中区两路口街道重庆村55号1单元31-5#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林世前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重庆市渝中区健康路52号附1号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何祖洪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重庆市渝中区桂花园新村1幢第一层两路口街道办事处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胡力琼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重庆市渝中区两路口街道健康路63号第一层13#两路口街道办事处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廖字碧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重庆市渝中区健康路63号附2、3号两路口街道办事处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渝中区蔚蓝理发店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重庆市渝中区体育村34号大田湾全民健身中心综合楼门面18号（123）两路口街道办事处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黄和英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重庆市渝中区鹅岭正街168号1幢1B1夹门面4#、5#、6#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渝中区开心足浴店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重庆市渝中区两路口街道中山三路86号第六层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重庆安逸园养生服务有限公司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重庆市渝中区重庆村1号名义层2层两路口街道办事处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重庆远眺酒店管理有限公司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重庆市渝中区重庆村55号1单元39-1至39-9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重庆朗湾阡陌酒店有限公司 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重庆市渝中区两路口街道中山二路134该B区六楼、七楼、八楼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渝中区顺隆宾馆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重庆市渝中区中山二路91号15层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渝中区云上时空酒店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重庆市渝中区两路口街道中山二路168号A幢平街6层1-2#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渝中区良栖悦庭民宿管理店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重庆市渝中区两路口街道枇杷山正街136号18-D#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廖传利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重庆市渝中区中山二路16号1-2号两路口街道办事处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渝中区阿兰发廊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重庆市渝中区桂花园路54号两路口街道办事处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渝中区会元招待所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重庆市渝中区中山三路153号2、3楼上清寺街道办事处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舒大连口腔科诊所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渝中区春森路57号1单元1-2#上清寺街道办事处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陈兴泉口腔科诊所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渝中区春森路54号上清寺街道办事处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重庆东方花苑饭店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重庆市渝中区学田湾正街55号上清寺街道办事处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重庆广实酒店管理有限公司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重庆市渝中区上清寺街道中山三路159号7栋（自主承诺）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渝中区心巢酒店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重庆市渝中区美专校街66号八层上清寺街道办事处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渝中区欣启宾馆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重庆市渝中区中山三路163号上清寺街道办事处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重庆广场宾馆有限公司</w:t>
            </w:r>
          </w:p>
        </w:tc>
        <w:tc>
          <w:tcPr>
            <w:tcW w:w="5047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重庆市渝中区学田湾正街2号上清寺街道办事处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10" w:type="dxa"/>
            <w:vMerge/>
            <w:vAlign w:val="center"/>
          </w:tcPr>
          <w:p/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5</Pages>
  <Words>3571</Words>
  <Characters>4243</Characters>
  <Lines>711</Lines>
  <Paragraphs>451</Paragraphs>
  <CharactersWithSpaces>4246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2025-08-28T08:33:53Z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