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重庆市渝中区人民政府菜园坝街道办事处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关于印发菜园坝街道征兵工作奖惩办法的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一条 《菜园坝街道征兵工作奖惩办法》（以下简称《办法》）依据《兵役法》、国家《征兵工作条例》和《重庆市征兵工作若干规定》结合街道实际制定，旨在增强各社区居委会和征兵工作人员的责任感，提高广大适龄公民依法履行兵役义务的自觉性，调动大学生入伍的积极性和主动性，保障征兵工作任务圆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第二条 本《办法》适用于街道辖区内应征公民和家庭、社区居委会及各级征兵工作人员。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第三条 对执行上级指示坚决，党委、居委会重视，圆满完成征兵任务，根据综合积分情况，择优推荐市、区两级进行表彰，各社区居委会可依据规定给予征兵工作先进个人一定物质奖励。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第四条 对完成当季征兵工作任务的社区居委会，给予1000元奖励，经费由街道财政解决。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第五条 对超额完成征兵任务的单位，每超1名奖励该社区居委会1000元，经费由街道财政解决。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第六条 对没有完成征兵任务的单位，社区党委书记在次年征兵工作会议上作反思性发言。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第七条 对出现退兵的社区居委会进行通报批评，并取消其当年评选先进民兵连资格。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第八条 对逃避服兵役的个人在全街范围内通报批评，终身不得录取为公务员、参照《中华人民共和国公务员法》管理的工作人员，两年内不得办理出国出境和升学等相关手续。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第九条 对社区居委会违反《重庆市征兵工作条例》，有下列情形之一的，对社区党委书记和直接责任人，依法给予处分：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（一）拒绝完成征兵任务的；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（二）阻挠适龄公民参加应征或者入伍服役的；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（三）其他妨碍征兵工作行为的。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第十条 在征兵工作中弄虚作假，为公民逃避服兵役提供便利的，索取或收受贿赂的，因玩忽职守导致不合格人员征集入伍的工作人员，报街道纪工委给予党纪处分，涉嫌犯罪的，移送司法机关依法查处。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第十一条 本《办法》自下发之日起正式施行。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814" w:right="1757" w:bottom="1814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ODAxMjhlMjU1MjAzYmNkNjRlMmM3MjU1ZWEyMTcifQ=="/>
  </w:docVars>
  <w:rsids>
    <w:rsidRoot w:val="00000000"/>
    <w:rsid w:val="41C3589D"/>
    <w:rsid w:val="42946DCF"/>
    <w:rsid w:val="535224D7"/>
    <w:rsid w:val="6C2E6ECA"/>
    <w:rsid w:val="7AD8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774</Characters>
  <Lines>0</Lines>
  <Paragraphs>0</Paragraphs>
  <TotalTime>4</TotalTime>
  <ScaleCrop>false</ScaleCrop>
  <LinksUpToDate>false</LinksUpToDate>
  <CharactersWithSpaces>774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2022-10-27T03:32:00Z</dcterms:created>
  <dc:creator>Lenovo</dc:creator>
  <cp:lastModifiedBy>菜园坝收发人员</cp:lastModifiedBy>
  <dcterms:modified xsi:type="dcterms:W3CDTF">2022-10-27T08:25:16Z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1E50414A69C04FCC8D6035416729CD1C</vt:lpwstr>
  </property>
</Properties>
</file>