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中共重庆市渝中区大坪街道工作委员会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重庆市渝中区人民政府大坪街道办事处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Arial" w:hAnsi="Arial" w:eastAsia="方正小标宋_GBK" w:cs="宋体"/>
          <w:b w:val="0"/>
          <w:color w:val="auto"/>
          <w:kern w:val="44"/>
          <w:sz w:val="44"/>
          <w:szCs w:val="44"/>
          <w:lang w:val="en-US" w:eastAsia="zh-CN" w:bidi="ar-SA"/>
        </w:rPr>
        <w:t>大坪街道低速电动车管理暂行办法</w:t>
      </w:r>
      <w:r>
        <w:rPr>
          <w:rFonts w:hint="eastAsia" w:ascii="方正小标宋_GBK" w:hAnsi="方正小标宋_GBK" w:eastAsia="方正小标宋_GBK" w:cs="方正小标宋_GBK"/>
          <w:sz w:val="44"/>
          <w:szCs w:val="44"/>
          <w:lang w:eastAsia="zh-CN"/>
        </w:rPr>
        <w:t>的通知</w:t>
      </w:r>
    </w:p>
    <w:p>
      <w:pPr>
        <w:jc w:val="center"/>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b w:val="0"/>
          <w:bCs w:val="0"/>
          <w:sz w:val="32"/>
          <w:szCs w:val="32"/>
        </w:rPr>
        <w:t>大坪街委</w:t>
      </w:r>
      <w:r>
        <w:rPr>
          <w:rFonts w:hint="eastAsia" w:ascii="方正仿宋_GBK" w:hAnsi="方正仿宋_GBK" w:eastAsia="方正仿宋_GBK" w:cs="方正仿宋_GBK"/>
          <w:b w:val="0"/>
          <w:bCs w:val="0"/>
          <w:sz w:val="32"/>
          <w:szCs w:val="32"/>
          <w:lang w:eastAsia="zh-CN"/>
        </w:rPr>
        <w:t>发</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2023</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55</w:t>
      </w:r>
      <w:r>
        <w:rPr>
          <w:rFonts w:hint="eastAsia" w:ascii="方正仿宋_GBK" w:hAnsi="方正仿宋_GBK" w:eastAsia="方正仿宋_GBK" w:cs="方正仿宋_GBK"/>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各办公室（中心、所、队、站）、各社区：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经街道党工委</w:t>
      </w:r>
      <w:r>
        <w:rPr>
          <w:rFonts w:hint="eastAsia"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lang w:eastAsia="zh-CN"/>
        </w:rPr>
        <w:t>研究</w:t>
      </w:r>
      <w:r>
        <w:rPr>
          <w:rFonts w:hint="eastAsia" w:ascii="Times New Roman" w:hAnsi="Times New Roman" w:eastAsia="方正仿宋_GBK" w:cs="Times New Roman"/>
          <w:sz w:val="32"/>
          <w:szCs w:val="32"/>
          <w:lang w:val="en-US" w:eastAsia="zh-CN"/>
        </w:rPr>
        <w:t>通过</w:t>
      </w:r>
      <w:r>
        <w:rPr>
          <w:rFonts w:hint="default" w:ascii="Times New Roman" w:hAnsi="Times New Roman" w:eastAsia="方正仿宋_GBK" w:cs="Times New Roman"/>
          <w:sz w:val="32"/>
          <w:szCs w:val="32"/>
          <w:lang w:eastAsia="zh-CN"/>
        </w:rPr>
        <w:t>，现将《</w:t>
      </w:r>
      <w:r>
        <w:rPr>
          <w:rFonts w:hint="eastAsia" w:ascii="Times New Roman" w:hAnsi="Times New Roman" w:eastAsia="方正仿宋_GBK" w:cs="Times New Roman"/>
          <w:sz w:val="32"/>
          <w:szCs w:val="32"/>
          <w:lang w:eastAsia="zh-CN"/>
        </w:rPr>
        <w:t>大坪街道低速电动车管理</w:t>
      </w:r>
      <w:r>
        <w:rPr>
          <w:rFonts w:hint="eastAsia" w:ascii="Times New Roman" w:hAnsi="Times New Roman" w:eastAsia="方正仿宋_GBK" w:cs="Times New Roman"/>
          <w:sz w:val="32"/>
          <w:szCs w:val="32"/>
          <w:lang w:val="en-US" w:eastAsia="zh-CN"/>
        </w:rPr>
        <w:t>暂行办法</w:t>
      </w:r>
      <w:r>
        <w:rPr>
          <w:rFonts w:hint="default" w:ascii="Times New Roman" w:hAnsi="Times New Roman" w:eastAsia="方正仿宋_GBK" w:cs="Times New Roman"/>
          <w:sz w:val="32"/>
          <w:szCs w:val="32"/>
          <w:lang w:eastAsia="zh-CN"/>
        </w:rPr>
        <w:t>》印发给你们，请认真贯彻落实。</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200" w:firstLineChars="10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200" w:firstLineChars="10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200" w:firstLineChars="10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200" w:firstLineChars="10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中共重庆市渝中区大坪街道工作委员会</w:t>
      </w:r>
    </w:p>
    <w:p>
      <w:pPr>
        <w:keepNext w:val="0"/>
        <w:keepLines w:val="0"/>
        <w:pageBreakBefore w:val="0"/>
        <w:widowControl w:val="0"/>
        <w:kinsoku/>
        <w:wordWrap/>
        <w:overflowPunct/>
        <w:topLinePunct w:val="0"/>
        <w:autoSpaceDE/>
        <w:autoSpaceDN/>
        <w:bidi w:val="0"/>
        <w:adjustRightInd/>
        <w:snapToGrid/>
        <w:spacing w:line="594"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重庆市渝中区人民政府大坪街道办事处</w:t>
      </w:r>
    </w:p>
    <w:p>
      <w:pPr>
        <w:keepNext w:val="0"/>
        <w:keepLines w:val="0"/>
        <w:pageBreakBefore w:val="0"/>
        <w:widowControl w:val="0"/>
        <w:kinsoku/>
        <w:wordWrap/>
        <w:overflowPunct/>
        <w:topLinePunct w:val="0"/>
        <w:autoSpaceDE/>
        <w:autoSpaceDN/>
        <w:bidi w:val="0"/>
        <w:adjustRightInd/>
        <w:snapToGrid/>
        <w:spacing w:line="594" w:lineRule="exact"/>
        <w:ind w:firstLine="4800" w:firstLineChars="1500"/>
        <w:jc w:val="both"/>
        <w:textAlignment w:val="auto"/>
        <w:rPr>
          <w:rFonts w:hint="eastAsia" w:ascii="方正小标宋_GBK" w:hAnsi="方正小标宋_GBK" w:eastAsia="方正小标宋_GBK" w:cs="方正小标宋_GBK"/>
          <w:sz w:val="44"/>
          <w:szCs w:val="44"/>
          <w:lang w:eastAsia="zh-CN"/>
        </w:rPr>
      </w:pPr>
      <w:r>
        <w:rPr>
          <w:rFonts w:hint="eastAsia" w:ascii="Times New Roman" w:hAnsi="Times New Roman" w:eastAsia="方正仿宋_GBK" w:cs="Times New Roman"/>
          <w:sz w:val="32"/>
          <w:szCs w:val="32"/>
          <w:lang w:val="en-US" w:eastAsia="zh-CN"/>
        </w:rPr>
        <w:t>2023年8月22日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p>
      <w:pPr>
        <w:pStyle w:val="7"/>
        <w:keepNext w:val="0"/>
        <w:keepLines w:val="0"/>
        <w:widowControl/>
        <w:suppressLineNumbers w:val="0"/>
        <w:spacing w:before="0" w:beforeAutospacing="0" w:after="0" w:afterAutospacing="0" w:line="515" w:lineRule="atLeast"/>
        <w:ind w:left="0" w:right="0" w:firstLine="420"/>
        <w:jc w:val="left"/>
        <w:rPr>
          <w:rFonts w:hint="eastAsia" w:ascii="方正仿宋_GBK" w:hAnsi="方正仿宋_GBK" w:eastAsia="方正仿宋_GBK" w:cs="方正仿宋_GBK"/>
          <w:i w:val="0"/>
          <w:caps w:val="0"/>
          <w:color w:val="000000"/>
          <w:spacing w:val="0"/>
          <w:sz w:val="32"/>
          <w:szCs w:val="32"/>
        </w:rPr>
      </w:pPr>
    </w:p>
    <w:p>
      <w:pPr>
        <w:pStyle w:val="7"/>
        <w:keepNext w:val="0"/>
        <w:keepLines w:val="0"/>
        <w:widowControl/>
        <w:suppressLineNumbers w:val="0"/>
        <w:spacing w:before="0" w:beforeAutospacing="0" w:after="0" w:afterAutospacing="0" w:line="515" w:lineRule="atLeast"/>
        <w:ind w:left="0" w:right="0" w:firstLine="42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p>
      <w:pPr>
        <w:pStyle w:val="2"/>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40"/>
          <w:lang w:eastAsia="zh-CN"/>
        </w:rPr>
      </w:pPr>
      <w:r>
        <w:rPr>
          <w:rFonts w:hint="eastAsia" w:ascii="方正小标宋_GBK" w:hAnsi="方正小标宋_GBK" w:eastAsia="方正小标宋_GBK" w:cs="方正小标宋_GBK"/>
          <w:sz w:val="44"/>
          <w:szCs w:val="44"/>
          <w:lang w:eastAsia="zh-CN"/>
        </w:rPr>
        <w:t>大坪街道低速电动车管理</w:t>
      </w:r>
      <w:r>
        <w:rPr>
          <w:rFonts w:hint="eastAsia" w:ascii="方正小标宋_GBK" w:hAnsi="方正小标宋_GBK" w:eastAsia="方正小标宋_GBK" w:cs="方正小标宋_GBK"/>
          <w:sz w:val="44"/>
          <w:szCs w:val="44"/>
          <w:lang w:val="en-US" w:eastAsia="zh-CN"/>
        </w:rPr>
        <w:t>暂行办法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i w:val="0"/>
          <w:iCs w:val="0"/>
          <w:color w:val="auto"/>
          <w:kern w:val="0"/>
          <w:sz w:val="32"/>
          <w:szCs w:val="32"/>
          <w:u w:val="none"/>
          <w:lang w:val="en-US" w:eastAsia="zh-CN" w:bidi="ar"/>
        </w:rPr>
      </w:pPr>
      <w:r>
        <w:rPr>
          <w:rFonts w:hint="eastAsia" w:ascii="Times New Roman" w:hAnsi="Times New Roman" w:eastAsia="方正黑体_GBK" w:cs="Times New Roman"/>
          <w:i w:val="0"/>
          <w:iCs w:val="0"/>
          <w:color w:val="auto"/>
          <w:kern w:val="0"/>
          <w:sz w:val="32"/>
          <w:szCs w:val="32"/>
          <w:u w:val="none"/>
          <w:lang w:val="en-US" w:eastAsia="zh-CN" w:bidi="ar"/>
        </w:rPr>
        <w:t xml:space="preserve">第一条 </w:t>
      </w:r>
      <w:r>
        <w:rPr>
          <w:rFonts w:hint="eastAsia" w:ascii="方正仿宋_GBK" w:hAnsi="方正仿宋_GBK" w:eastAsia="方正仿宋_GBK" w:cs="方正仿宋_GBK"/>
          <w:b w:val="0"/>
          <w:bCs w:val="0"/>
          <w:sz w:val="32"/>
          <w:szCs w:val="40"/>
          <w:lang w:val="en-US" w:eastAsia="zh-CN"/>
        </w:rPr>
        <w:t>为</w:t>
      </w:r>
      <w:r>
        <w:rPr>
          <w:rFonts w:hint="eastAsia" w:ascii="方正仿宋_GBK" w:hAnsi="方正仿宋_GBK" w:eastAsia="方正仿宋_GBK" w:cs="方正仿宋_GBK"/>
          <w:sz w:val="32"/>
          <w:szCs w:val="40"/>
          <w:lang w:val="en-US" w:eastAsia="zh-CN"/>
        </w:rPr>
        <w:t>进一步加强全街</w:t>
      </w:r>
      <w:r>
        <w:rPr>
          <w:rFonts w:hint="eastAsia" w:ascii="方正仿宋_GBK" w:hAnsi="方正仿宋_GBK" w:eastAsia="方正仿宋_GBK" w:cs="方正仿宋_GBK"/>
          <w:b w:val="0"/>
          <w:bCs w:val="0"/>
          <w:sz w:val="32"/>
          <w:szCs w:val="40"/>
          <w:lang w:val="en-US" w:eastAsia="zh-CN"/>
        </w:rPr>
        <w:t>已购</w:t>
      </w:r>
      <w:r>
        <w:rPr>
          <w:rFonts w:hint="eastAsia" w:ascii="方正仿宋_GBK" w:eastAsia="方正仿宋_GBK"/>
          <w:sz w:val="32"/>
          <w:szCs w:val="32"/>
        </w:rPr>
        <w:t>低速电动车</w:t>
      </w:r>
      <w:r>
        <w:rPr>
          <w:rFonts w:hint="eastAsia" w:ascii="方正仿宋_GBK" w:eastAsia="方正仿宋_GBK"/>
          <w:sz w:val="32"/>
          <w:szCs w:val="32"/>
          <w:lang w:eastAsia="zh-CN"/>
        </w:rPr>
        <w:t>管理</w:t>
      </w:r>
      <w:r>
        <w:rPr>
          <w:rFonts w:hint="eastAsia" w:ascii="方正仿宋_GBK" w:hAnsi="方正仿宋_GBK" w:eastAsia="方正仿宋_GBK" w:cs="方正仿宋_GBK"/>
          <w:sz w:val="32"/>
          <w:szCs w:val="40"/>
          <w:lang w:val="en-US" w:eastAsia="zh-CN"/>
        </w:rPr>
        <w:t>，维护道路交通秩序，保障人身财产安全，根据《关于印发重庆市进一步加强低速电动车管理工作方案的通知》（渝经信发</w:t>
      </w:r>
      <w:r>
        <w:rPr>
          <w:rFonts w:hint="default" w:ascii="Times New Roman" w:hAnsi="Times New Roman" w:eastAsia="方正仿宋_GBK" w:cs="Times New Roman"/>
          <w:sz w:val="32"/>
          <w:szCs w:val="40"/>
          <w:lang w:val="en-US" w:eastAsia="zh-CN"/>
        </w:rPr>
        <w:t>〔202</w:t>
      </w:r>
      <w:r>
        <w:rPr>
          <w:rFonts w:hint="eastAsia" w:ascii="Times New Roman" w:hAnsi="Times New Roman" w:eastAsia="方正仿宋_GBK" w:cs="Times New Roman"/>
          <w:sz w:val="32"/>
          <w:szCs w:val="40"/>
          <w:lang w:val="en-US" w:eastAsia="zh-CN"/>
        </w:rPr>
        <w:t>0</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7</w:t>
      </w:r>
      <w:r>
        <w:rPr>
          <w:rFonts w:hint="eastAsia" w:ascii="方正仿宋_GBK" w:hAnsi="方正仿宋_GBK" w:eastAsia="方正仿宋_GBK" w:cs="方正仿宋_GBK"/>
          <w:sz w:val="32"/>
          <w:szCs w:val="40"/>
          <w:lang w:val="en-US" w:eastAsia="zh-CN"/>
        </w:rPr>
        <w:t xml:space="preserve">号）、《关于加强低速电动车道路交通安全管理工作的通知》（渝中安道办 </w:t>
      </w:r>
      <w:r>
        <w:rPr>
          <w:rFonts w:hint="default" w:ascii="Times New Roman" w:hAnsi="Times New Roman" w:eastAsia="方正仿宋_GBK" w:cs="Times New Roman"/>
          <w:sz w:val="32"/>
          <w:szCs w:val="40"/>
          <w:lang w:val="en-US" w:eastAsia="zh-CN"/>
        </w:rPr>
        <w:t>〔2023〕22</w:t>
      </w:r>
      <w:r>
        <w:rPr>
          <w:rFonts w:hint="eastAsia" w:ascii="方正仿宋_GBK" w:hAnsi="方正仿宋_GBK" w:eastAsia="方正仿宋_GBK" w:cs="方正仿宋_GBK"/>
          <w:sz w:val="32"/>
          <w:szCs w:val="40"/>
          <w:lang w:val="en-US" w:eastAsia="zh-CN"/>
        </w:rPr>
        <w:t>号）文件精神，根据街道“一中心四板块一套网格”实体化运行工作需要，制订本办法。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黑体" w:hAnsi="黑体" w:eastAsia="黑体" w:cs="黑体"/>
          <w:sz w:val="32"/>
          <w:szCs w:val="40"/>
          <w:lang w:val="en-US" w:eastAsia="zh-CN"/>
        </w:rPr>
      </w:pPr>
      <w:r>
        <w:rPr>
          <w:rFonts w:hint="eastAsia" w:ascii="Times New Roman" w:hAnsi="Times New Roman" w:eastAsia="方正黑体_GBK" w:cs="Times New Roman"/>
          <w:i w:val="0"/>
          <w:iCs w:val="0"/>
          <w:color w:val="auto"/>
          <w:kern w:val="0"/>
          <w:sz w:val="32"/>
          <w:szCs w:val="32"/>
          <w:u w:val="none"/>
          <w:lang w:val="en-US" w:eastAsia="zh-CN" w:bidi="ar"/>
        </w:rPr>
        <w:t xml:space="preserve">第二条 </w:t>
      </w:r>
      <w:r>
        <w:rPr>
          <w:rFonts w:hint="eastAsia" w:ascii="方正仿宋_GBK" w:hAnsi="方正仿宋_GBK" w:eastAsia="方正仿宋_GBK" w:cs="方正仿宋_GBK"/>
          <w:sz w:val="32"/>
          <w:szCs w:val="40"/>
          <w:lang w:val="en-US" w:eastAsia="zh-CN"/>
        </w:rPr>
        <w:t>坚持</w:t>
      </w:r>
      <w:r>
        <w:rPr>
          <w:rFonts w:hint="eastAsia" w:ascii="方正仿宋_GBK" w:eastAsia="方正仿宋_GBK"/>
          <w:sz w:val="32"/>
          <w:szCs w:val="32"/>
          <w:lang w:eastAsia="zh-CN"/>
        </w:rPr>
        <w:t>“</w:t>
      </w:r>
      <w:r>
        <w:rPr>
          <w:rFonts w:hint="eastAsia" w:ascii="方正仿宋_GBK" w:eastAsia="方正仿宋_GBK"/>
          <w:sz w:val="32"/>
          <w:szCs w:val="32"/>
        </w:rPr>
        <w:t>去</w:t>
      </w:r>
      <w:r>
        <w:rPr>
          <w:rFonts w:ascii="方正仿宋_GBK" w:eastAsia="方正仿宋_GBK"/>
          <w:sz w:val="32"/>
          <w:szCs w:val="32"/>
        </w:rPr>
        <w:t>存量、不增新量</w:t>
      </w:r>
      <w:r>
        <w:rPr>
          <w:rFonts w:hint="eastAsia" w:ascii="方正仿宋_GBK" w:eastAsia="方正仿宋_GBK"/>
          <w:sz w:val="32"/>
          <w:szCs w:val="32"/>
          <w:lang w:eastAsia="zh-CN"/>
        </w:rPr>
        <w:t>”</w:t>
      </w:r>
      <w:r>
        <w:rPr>
          <w:rFonts w:hint="eastAsia" w:ascii="方正仿宋_GBK" w:hAnsi="方正仿宋_GBK" w:eastAsia="方正仿宋_GBK" w:cs="方正仿宋_GBK"/>
          <w:sz w:val="32"/>
          <w:szCs w:val="40"/>
          <w:lang w:val="en-US" w:eastAsia="zh-CN"/>
        </w:rPr>
        <w:t>“谁使用、谁负责”“专人管理、联合监督”的原则，有效落实板块（社区）</w:t>
      </w:r>
      <w:r>
        <w:rPr>
          <w:rFonts w:hint="eastAsia" w:ascii="方正仿宋_GBK" w:hAnsi="方正仿宋_GBK" w:eastAsia="方正仿宋_GBK" w:cs="方正仿宋_GBK"/>
          <w:color w:val="auto"/>
          <w:sz w:val="32"/>
          <w:szCs w:val="40"/>
          <w:lang w:val="en-US" w:eastAsia="zh-CN"/>
        </w:rPr>
        <w:t>管</w:t>
      </w:r>
      <w:r>
        <w:rPr>
          <w:rFonts w:hint="eastAsia" w:ascii="方正仿宋_GBK" w:hAnsi="方正仿宋_GBK" w:eastAsia="方正仿宋_GBK" w:cs="方正仿宋_GBK"/>
          <w:sz w:val="32"/>
          <w:szCs w:val="40"/>
          <w:lang w:val="en-US" w:eastAsia="zh-CN"/>
        </w:rPr>
        <w:t>理责任和使用责任。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i w:val="0"/>
          <w:iCs w:val="0"/>
          <w:color w:val="auto"/>
          <w:kern w:val="0"/>
          <w:sz w:val="32"/>
          <w:szCs w:val="32"/>
          <w:u w:val="none"/>
          <w:lang w:val="en-US" w:eastAsia="zh-CN" w:bidi="ar"/>
        </w:rPr>
      </w:pPr>
      <w:r>
        <w:rPr>
          <w:rFonts w:hint="eastAsia" w:ascii="Times New Roman" w:hAnsi="Times New Roman" w:eastAsia="方正黑体_GBK" w:cs="Times New Roman"/>
          <w:i w:val="0"/>
          <w:iCs w:val="0"/>
          <w:color w:val="auto"/>
          <w:kern w:val="0"/>
          <w:sz w:val="32"/>
          <w:szCs w:val="32"/>
          <w:u w:val="none"/>
          <w:lang w:val="en-US" w:eastAsia="zh-CN" w:bidi="ar"/>
        </w:rPr>
        <w:t xml:space="preserve">第三条 </w:t>
      </w:r>
      <w:r>
        <w:rPr>
          <w:rFonts w:hint="eastAsia" w:ascii="方正仿宋_GBK" w:hAnsi="方正仿宋_GBK" w:eastAsia="方正仿宋_GBK" w:cs="方正仿宋_GBK"/>
          <w:i w:val="0"/>
          <w:iCs w:val="0"/>
          <w:color w:val="auto"/>
          <w:kern w:val="0"/>
          <w:sz w:val="32"/>
          <w:szCs w:val="32"/>
          <w:u w:val="none"/>
          <w:lang w:val="en-US" w:eastAsia="zh-CN" w:bidi="ar"/>
        </w:rPr>
        <w:t>本办法所称低速电动车是指</w:t>
      </w:r>
      <w:r>
        <w:rPr>
          <w:rFonts w:hint="eastAsia" w:ascii="方正仿宋_GBK" w:hAnsi="方正仿宋_GBK" w:eastAsia="方正仿宋_GBK" w:cs="方正仿宋_GBK"/>
          <w:b w:val="0"/>
          <w:bCs w:val="0"/>
          <w:sz w:val="32"/>
          <w:szCs w:val="40"/>
          <w:lang w:val="en-US" w:eastAsia="zh-CN"/>
        </w:rPr>
        <w:t>街道已经购买且</w:t>
      </w:r>
      <w:r>
        <w:rPr>
          <w:rFonts w:hint="eastAsia" w:ascii="方正仿宋_GBK" w:hAnsi="方正仿宋_GBK" w:eastAsia="方正仿宋_GBK" w:cs="方正仿宋_GBK"/>
          <w:sz w:val="32"/>
          <w:szCs w:val="40"/>
          <w:lang w:val="en-US" w:eastAsia="zh-CN"/>
        </w:rPr>
        <w:t>现在能正常使用的行驶速度低、行驶里程短的三轮、四轮电动车。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Times New Roman" w:hAnsi="Times New Roman" w:eastAsia="方正黑体_GBK" w:cs="Times New Roman"/>
          <w:i w:val="0"/>
          <w:iCs w:val="0"/>
          <w:color w:val="auto"/>
          <w:kern w:val="0"/>
          <w:sz w:val="32"/>
          <w:szCs w:val="32"/>
          <w:u w:val="none"/>
          <w:lang w:val="en-US" w:eastAsia="zh-CN" w:bidi="ar"/>
        </w:rPr>
        <w:t xml:space="preserve">第四条 </w:t>
      </w:r>
      <w:r>
        <w:rPr>
          <w:rFonts w:hint="eastAsia" w:ascii="方正仿宋_GBK" w:hAnsi="方正仿宋_GBK" w:eastAsia="方正仿宋_GBK" w:cs="方正仿宋_GBK"/>
          <w:sz w:val="32"/>
          <w:szCs w:val="40"/>
          <w:lang w:val="en-US" w:eastAsia="zh-CN"/>
        </w:rPr>
        <w:t>各现使用板块负责人指定专人（板块专管人员）、社区负责人对低速电动车进行日常管理，包括统一保管车辆钥匙及档案、购买保险等。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Times New Roman" w:hAnsi="Times New Roman" w:eastAsia="方正黑体_GBK" w:cs="Times New Roman"/>
          <w:i w:val="0"/>
          <w:iCs w:val="0"/>
          <w:color w:val="auto"/>
          <w:kern w:val="0"/>
          <w:sz w:val="32"/>
          <w:szCs w:val="32"/>
          <w:u w:val="none"/>
          <w:lang w:val="en-US" w:eastAsia="zh-CN" w:bidi="ar"/>
        </w:rPr>
        <w:t xml:space="preserve">第五条 </w:t>
      </w:r>
      <w:r>
        <w:rPr>
          <w:rFonts w:hint="eastAsia" w:ascii="方正仿宋_GBK" w:hAnsi="方正仿宋_GBK" w:eastAsia="方正仿宋_GBK" w:cs="方正仿宋_GBK"/>
          <w:sz w:val="32"/>
          <w:szCs w:val="40"/>
          <w:lang w:val="en-US" w:eastAsia="zh-CN"/>
        </w:rPr>
        <w:t>低速电动车的日常使用须经板块专管人员、社区负责人同意，再进行车辆派遣，由具有驾驶证和驾驶经验的人员在大坪辖区内摆渡使用。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i w:val="0"/>
          <w:iCs w:val="0"/>
          <w:color w:val="auto"/>
          <w:kern w:val="0"/>
          <w:sz w:val="32"/>
          <w:szCs w:val="32"/>
          <w:u w:val="none"/>
          <w:lang w:val="en-US" w:eastAsia="zh-CN" w:bidi="ar"/>
        </w:rPr>
      </w:pPr>
      <w:r>
        <w:rPr>
          <w:rFonts w:hint="eastAsia" w:ascii="Times New Roman" w:hAnsi="Times New Roman" w:eastAsia="方正黑体_GBK" w:cs="Times New Roman"/>
          <w:i w:val="0"/>
          <w:iCs w:val="0"/>
          <w:color w:val="auto"/>
          <w:kern w:val="0"/>
          <w:sz w:val="32"/>
          <w:szCs w:val="32"/>
          <w:u w:val="none"/>
          <w:lang w:val="en-US" w:eastAsia="zh-CN" w:bidi="ar"/>
        </w:rPr>
        <w:t xml:space="preserve">第六条 </w:t>
      </w:r>
      <w:r>
        <w:rPr>
          <w:rFonts w:hint="eastAsia" w:ascii="方正仿宋_GBK" w:hAnsi="方正仿宋_GBK" w:eastAsia="方正仿宋_GBK" w:cs="方正仿宋_GBK"/>
          <w:sz w:val="32"/>
          <w:szCs w:val="40"/>
          <w:lang w:val="en-US" w:eastAsia="zh-CN"/>
        </w:rPr>
        <w:t>板块专管人员和社区负责人要教育引导使用人严格遵守机动车道路交通安全法律法规的规定，注意文明交通、安全驾驶。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i w:val="0"/>
          <w:iCs w:val="0"/>
          <w:color w:val="auto"/>
          <w:kern w:val="0"/>
          <w:sz w:val="32"/>
          <w:szCs w:val="32"/>
          <w:u w:val="none"/>
          <w:lang w:val="en-US" w:eastAsia="zh-CN" w:bidi="ar"/>
        </w:rPr>
      </w:pPr>
      <w:r>
        <w:rPr>
          <w:rFonts w:hint="eastAsia" w:ascii="Times New Roman" w:hAnsi="Times New Roman" w:eastAsia="方正黑体_GBK" w:cs="Times New Roman"/>
          <w:i w:val="0"/>
          <w:iCs w:val="0"/>
          <w:color w:val="auto"/>
          <w:kern w:val="0"/>
          <w:sz w:val="32"/>
          <w:szCs w:val="32"/>
          <w:u w:val="none"/>
          <w:lang w:val="en-US" w:eastAsia="zh-CN" w:bidi="ar"/>
        </w:rPr>
        <w:t xml:space="preserve">第七条 </w:t>
      </w:r>
      <w:r>
        <w:rPr>
          <w:rFonts w:hint="eastAsia" w:ascii="方正仿宋_GBK" w:hAnsi="方正仿宋_GBK" w:eastAsia="方正仿宋_GBK" w:cs="方正仿宋_GBK"/>
          <w:i w:val="0"/>
          <w:iCs w:val="0"/>
          <w:color w:val="auto"/>
          <w:kern w:val="0"/>
          <w:sz w:val="32"/>
          <w:szCs w:val="32"/>
          <w:u w:val="none"/>
          <w:lang w:val="en-US" w:eastAsia="zh-CN" w:bidi="ar"/>
        </w:rPr>
        <w:t>其他板块（社区）需借用低速电动车，须经板块专管人员、社区负责人同意，并做好台账的记录。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Times New Roman" w:hAnsi="Times New Roman" w:eastAsia="方正黑体_GBK" w:cs="Times New Roman"/>
          <w:i w:val="0"/>
          <w:iCs w:val="0"/>
          <w:color w:val="auto"/>
          <w:kern w:val="0"/>
          <w:sz w:val="32"/>
          <w:szCs w:val="32"/>
          <w:u w:val="none"/>
          <w:lang w:val="en-US" w:eastAsia="zh-CN" w:bidi="ar"/>
        </w:rPr>
        <w:t xml:space="preserve">第八条 </w:t>
      </w:r>
      <w:r>
        <w:rPr>
          <w:rFonts w:hint="eastAsia" w:ascii="方正仿宋_GBK" w:hAnsi="方正仿宋_GBK" w:eastAsia="方正仿宋_GBK" w:cs="方正仿宋_GBK"/>
          <w:sz w:val="32"/>
          <w:szCs w:val="40"/>
          <w:lang w:val="en-US" w:eastAsia="zh-CN"/>
        </w:rPr>
        <w:t>严禁任何人对低速电动车进行加装、改装等会导致低速电动车安全性能受影响的改动，严禁非法营运载客行为，严禁用作个人私用。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40"/>
          <w:lang w:val="en-US" w:eastAsia="zh-CN"/>
        </w:rPr>
      </w:pPr>
      <w:r>
        <w:rPr>
          <w:rFonts w:hint="eastAsia" w:ascii="Times New Roman" w:hAnsi="Times New Roman" w:eastAsia="方正黑体_GBK" w:cs="Times New Roman"/>
          <w:i w:val="0"/>
          <w:iCs w:val="0"/>
          <w:color w:val="auto"/>
          <w:kern w:val="0"/>
          <w:sz w:val="32"/>
          <w:szCs w:val="32"/>
          <w:u w:val="none"/>
          <w:lang w:val="en-US" w:eastAsia="zh-CN" w:bidi="ar"/>
        </w:rPr>
        <w:t>第九条</w:t>
      </w:r>
      <w:r>
        <w:rPr>
          <w:rFonts w:hint="eastAsia" w:ascii="方正仿宋_GBK" w:hAnsi="方正仿宋_GBK" w:eastAsia="方正仿宋_GBK" w:cs="方正仿宋_GBK"/>
          <w:sz w:val="32"/>
          <w:szCs w:val="40"/>
          <w:lang w:val="en-US" w:eastAsia="zh-CN"/>
        </w:rPr>
        <w:t xml:space="preserve"> 板块专管人员和社区负责人要定期检查低速电动车的安全情况，及时发现、排除、解决隐患，做好电池充换等日常维护工作；零部件的维修及更换等首选原销售商进行售后服务，相关费用的使用审批按照《大坪街道办事处财务管理制度》的要求执行；无法维修的车辆按规定及时报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Times New Roman" w:hAnsi="Times New Roman" w:eastAsia="方正黑体_GBK" w:cs="Times New Roman"/>
          <w:i w:val="0"/>
          <w:iCs w:val="0"/>
          <w:color w:val="auto"/>
          <w:kern w:val="0"/>
          <w:sz w:val="32"/>
          <w:szCs w:val="32"/>
          <w:u w:val="none"/>
          <w:lang w:val="en-US" w:eastAsia="zh-CN" w:bidi="ar"/>
        </w:rPr>
        <w:t xml:space="preserve">第十条 </w:t>
      </w:r>
      <w:r>
        <w:rPr>
          <w:rFonts w:hint="eastAsia" w:ascii="方正仿宋_GBK" w:hAnsi="方正仿宋_GBK" w:eastAsia="方正仿宋_GBK" w:cs="方正仿宋_GBK"/>
          <w:sz w:val="32"/>
          <w:szCs w:val="40"/>
          <w:lang w:val="en-US" w:eastAsia="zh-CN"/>
        </w:rPr>
        <w:t>板块内部及社区要做好车辆使用过程中的监督，基层治理指挥中心办公室要联合各现使用板块（社区）加强对车辆的监督。对有不规范使用行为的人，视情节轻重给予以口头批评、通报批评等处罚，若违反有关法律法规，依法追究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本办法自印发之日起试行一年。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40"/>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D1B0B5D-7F71-43D4-8320-B3DCFF67BF4A}"/>
  </w:font>
  <w:font w:name="黑体">
    <w:panose1 w:val="02010609060101010101"/>
    <w:charset w:val="86"/>
    <w:family w:val="auto"/>
    <w:pitch w:val="default"/>
    <w:sig w:usb0="800002BF" w:usb1="38CF7CFA" w:usb2="00000016" w:usb3="00000000" w:csb0="00040001" w:csb1="00000000"/>
    <w:embedRegular r:id="rId2" w:fontKey="{60AB2115-FE9D-4D32-B036-9C6141CD16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F6ACB082-1670-4363-9F1B-767F7A511710}"/>
  </w:font>
  <w:font w:name="方正仿宋_GBK">
    <w:panose1 w:val="03000509000000000000"/>
    <w:charset w:val="86"/>
    <w:family w:val="auto"/>
    <w:pitch w:val="default"/>
    <w:sig w:usb0="00000001" w:usb1="080E0000" w:usb2="00000000" w:usb3="00000000" w:csb0="00040000" w:csb1="00000000"/>
    <w:embedRegular r:id="rId4" w:fontKey="{0DB92232-376F-4305-94A9-36A2323FC0E6}"/>
  </w:font>
  <w:font w:name="方正黑体_GBK">
    <w:panose1 w:val="03000509000000000000"/>
    <w:charset w:val="86"/>
    <w:family w:val="auto"/>
    <w:pitch w:val="default"/>
    <w:sig w:usb0="00000001" w:usb1="080E0000" w:usb2="00000000" w:usb3="00000000" w:csb0="00040000" w:csb1="00000000"/>
    <w:embedRegular r:id="rId5" w:fontKey="{7A08818C-FE95-4089-B4B8-6284842A845D}"/>
  </w:font>
  <w:font w:name="仿宋_GB2312">
    <w:panose1 w:val="02010609030101010101"/>
    <w:charset w:val="86"/>
    <w:family w:val="modern"/>
    <w:pitch w:val="default"/>
    <w:sig w:usb0="00000001" w:usb1="080E0000" w:usb2="00000000" w:usb3="00000000" w:csb0="00040000" w:csb1="00000000"/>
    <w:embedRegular r:id="rId6" w:fontKey="{11C2FF87-496B-4624-B1DC-89CA3956B567}"/>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Showcard Gothic">
    <w:altName w:val="Gabriola"/>
    <w:panose1 w:val="04020904020102020604"/>
    <w:charset w:val="00"/>
    <w:family w:val="auto"/>
    <w:pitch w:val="default"/>
    <w:sig w:usb0="00000000"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Algerian">
    <w:altName w:val="Gabriola"/>
    <w:panose1 w:val="04020705040A02060702"/>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Gabriola">
    <w:panose1 w:val="04040605051002020D02"/>
    <w:charset w:val="00"/>
    <w:family w:val="auto"/>
    <w:pitch w:val="default"/>
    <w:sig w:usb0="E00002EF" w:usb1="5000204B" w:usb2="00000000" w:usb3="00000000" w:csb0="2000009F" w:csb1="00000000"/>
  </w:font>
  <w:font w:name="方正魏碑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Microsoft New Tai Lue">
    <w:panose1 w:val="020B0502040204020203"/>
    <w:charset w:val="00"/>
    <w:family w:val="auto"/>
    <w:pitch w:val="default"/>
    <w:sig w:usb0="00000003" w:usb1="00000000" w:usb2="800000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Nirmala UI">
    <w:altName w:val="Vrinda"/>
    <w:panose1 w:val="020B0502040204020203"/>
    <w:charset w:val="00"/>
    <w:family w:val="auto"/>
    <w:pitch w:val="default"/>
    <w:sig w:usb0="00000000" w:usb1="00000000" w:usb2="00000200" w:usb3="00040000" w:csb0="00000001" w:csb1="00000000"/>
  </w:font>
  <w:font w:name="Wingdings">
    <w:panose1 w:val="05000000000000000000"/>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jlkYjI4NTg4ODkxZTIxZTdhMDJlMWZjN2JjOTUifQ=="/>
  </w:docVars>
  <w:rsids>
    <w:rsidRoot w:val="00000000"/>
    <w:rsid w:val="002C4449"/>
    <w:rsid w:val="00563274"/>
    <w:rsid w:val="01066A48"/>
    <w:rsid w:val="011172E8"/>
    <w:rsid w:val="01912654"/>
    <w:rsid w:val="020C62E0"/>
    <w:rsid w:val="02225B04"/>
    <w:rsid w:val="0241242E"/>
    <w:rsid w:val="026B74AB"/>
    <w:rsid w:val="028B36A9"/>
    <w:rsid w:val="02ED4310"/>
    <w:rsid w:val="03031491"/>
    <w:rsid w:val="03081215"/>
    <w:rsid w:val="031E62CB"/>
    <w:rsid w:val="033E696D"/>
    <w:rsid w:val="03604B36"/>
    <w:rsid w:val="03745A76"/>
    <w:rsid w:val="03CC5D27"/>
    <w:rsid w:val="04114082"/>
    <w:rsid w:val="0476303A"/>
    <w:rsid w:val="048760F2"/>
    <w:rsid w:val="04F217BD"/>
    <w:rsid w:val="056B4DA6"/>
    <w:rsid w:val="05972365"/>
    <w:rsid w:val="05BB6053"/>
    <w:rsid w:val="05BD6F8F"/>
    <w:rsid w:val="061340E1"/>
    <w:rsid w:val="0657185F"/>
    <w:rsid w:val="066466EB"/>
    <w:rsid w:val="067508F8"/>
    <w:rsid w:val="06C54CB0"/>
    <w:rsid w:val="06DB44D3"/>
    <w:rsid w:val="06DE46EF"/>
    <w:rsid w:val="072E0AA7"/>
    <w:rsid w:val="08123F24"/>
    <w:rsid w:val="086329D2"/>
    <w:rsid w:val="086417A9"/>
    <w:rsid w:val="088C0AD1"/>
    <w:rsid w:val="08D15B8E"/>
    <w:rsid w:val="08E6788B"/>
    <w:rsid w:val="09160F8B"/>
    <w:rsid w:val="095C3A10"/>
    <w:rsid w:val="09A23089"/>
    <w:rsid w:val="09F00295"/>
    <w:rsid w:val="0A0124A3"/>
    <w:rsid w:val="0A0B12AB"/>
    <w:rsid w:val="0A4800D1"/>
    <w:rsid w:val="0A621193"/>
    <w:rsid w:val="0AF73FD1"/>
    <w:rsid w:val="0B0E131B"/>
    <w:rsid w:val="0B350656"/>
    <w:rsid w:val="0B352404"/>
    <w:rsid w:val="0BA17A99"/>
    <w:rsid w:val="0C4112ED"/>
    <w:rsid w:val="0C6D3E1F"/>
    <w:rsid w:val="0C8C0749"/>
    <w:rsid w:val="0CAE6912"/>
    <w:rsid w:val="0CB832EC"/>
    <w:rsid w:val="0CE20369"/>
    <w:rsid w:val="0CE91DBB"/>
    <w:rsid w:val="0D000776"/>
    <w:rsid w:val="0D074274"/>
    <w:rsid w:val="0DB735A4"/>
    <w:rsid w:val="0DC21F49"/>
    <w:rsid w:val="0DCD726B"/>
    <w:rsid w:val="0DE34399"/>
    <w:rsid w:val="0E016F15"/>
    <w:rsid w:val="0E1529C0"/>
    <w:rsid w:val="0E2A1FC8"/>
    <w:rsid w:val="0E36119B"/>
    <w:rsid w:val="0E7A319D"/>
    <w:rsid w:val="0E87741A"/>
    <w:rsid w:val="0EAC6E81"/>
    <w:rsid w:val="0EBD4D84"/>
    <w:rsid w:val="0EE54141"/>
    <w:rsid w:val="0F0C5B71"/>
    <w:rsid w:val="0F0C791F"/>
    <w:rsid w:val="0FA43FFC"/>
    <w:rsid w:val="10350003"/>
    <w:rsid w:val="10606175"/>
    <w:rsid w:val="10685029"/>
    <w:rsid w:val="1079739B"/>
    <w:rsid w:val="11551A52"/>
    <w:rsid w:val="1166277B"/>
    <w:rsid w:val="11AC53EA"/>
    <w:rsid w:val="11C72224"/>
    <w:rsid w:val="12505D75"/>
    <w:rsid w:val="12CB18A0"/>
    <w:rsid w:val="12F232D0"/>
    <w:rsid w:val="13255454"/>
    <w:rsid w:val="134D0507"/>
    <w:rsid w:val="1362048E"/>
    <w:rsid w:val="13765CAF"/>
    <w:rsid w:val="137B32C6"/>
    <w:rsid w:val="139B5716"/>
    <w:rsid w:val="13EE6853"/>
    <w:rsid w:val="140259F6"/>
    <w:rsid w:val="142A51C3"/>
    <w:rsid w:val="14537D9F"/>
    <w:rsid w:val="14A64372"/>
    <w:rsid w:val="15033573"/>
    <w:rsid w:val="15284D87"/>
    <w:rsid w:val="153E27FD"/>
    <w:rsid w:val="157E0E4B"/>
    <w:rsid w:val="1598015F"/>
    <w:rsid w:val="159B19FD"/>
    <w:rsid w:val="159E329B"/>
    <w:rsid w:val="15E2587E"/>
    <w:rsid w:val="15F5110D"/>
    <w:rsid w:val="16376836"/>
    <w:rsid w:val="16454377"/>
    <w:rsid w:val="165A3666"/>
    <w:rsid w:val="16692E03"/>
    <w:rsid w:val="16A071E2"/>
    <w:rsid w:val="16EC5C1B"/>
    <w:rsid w:val="16F70EB5"/>
    <w:rsid w:val="171B1048"/>
    <w:rsid w:val="17A10E21"/>
    <w:rsid w:val="17E21B65"/>
    <w:rsid w:val="17E51656"/>
    <w:rsid w:val="180A4C18"/>
    <w:rsid w:val="18552337"/>
    <w:rsid w:val="18EC395A"/>
    <w:rsid w:val="193261D5"/>
    <w:rsid w:val="19720CC7"/>
    <w:rsid w:val="19A312AE"/>
    <w:rsid w:val="19E41B98"/>
    <w:rsid w:val="1A1324AA"/>
    <w:rsid w:val="1A1F2BFD"/>
    <w:rsid w:val="1A367F46"/>
    <w:rsid w:val="1A5403CD"/>
    <w:rsid w:val="1A750A6F"/>
    <w:rsid w:val="1AA03612"/>
    <w:rsid w:val="1AE410CF"/>
    <w:rsid w:val="1B1738D4"/>
    <w:rsid w:val="1B3D4DCF"/>
    <w:rsid w:val="1BEF4BBC"/>
    <w:rsid w:val="1C597F1C"/>
    <w:rsid w:val="1C650A27"/>
    <w:rsid w:val="1C905FBC"/>
    <w:rsid w:val="1CE94E87"/>
    <w:rsid w:val="1D1F51BE"/>
    <w:rsid w:val="1D6F5C49"/>
    <w:rsid w:val="1D8C439B"/>
    <w:rsid w:val="1DB418AE"/>
    <w:rsid w:val="1DDE408D"/>
    <w:rsid w:val="1E222CBC"/>
    <w:rsid w:val="1E6F1C79"/>
    <w:rsid w:val="1ED861A9"/>
    <w:rsid w:val="1F06438B"/>
    <w:rsid w:val="1F0F0B67"/>
    <w:rsid w:val="1F3F5AEF"/>
    <w:rsid w:val="1FA53BA4"/>
    <w:rsid w:val="200A1C59"/>
    <w:rsid w:val="20AF2801"/>
    <w:rsid w:val="20AF45AF"/>
    <w:rsid w:val="20BD31A0"/>
    <w:rsid w:val="20C95670"/>
    <w:rsid w:val="20DD2ECA"/>
    <w:rsid w:val="21146588"/>
    <w:rsid w:val="2124364A"/>
    <w:rsid w:val="21311468"/>
    <w:rsid w:val="217355DC"/>
    <w:rsid w:val="21B31E7D"/>
    <w:rsid w:val="21E309B4"/>
    <w:rsid w:val="2204697F"/>
    <w:rsid w:val="22105521"/>
    <w:rsid w:val="22280ABD"/>
    <w:rsid w:val="22737F8A"/>
    <w:rsid w:val="229E0D7F"/>
    <w:rsid w:val="22E20C6B"/>
    <w:rsid w:val="23290648"/>
    <w:rsid w:val="23614286"/>
    <w:rsid w:val="23930C1F"/>
    <w:rsid w:val="23D22A8E"/>
    <w:rsid w:val="24061E68"/>
    <w:rsid w:val="242157C3"/>
    <w:rsid w:val="243303BE"/>
    <w:rsid w:val="24AB6758"/>
    <w:rsid w:val="252512E3"/>
    <w:rsid w:val="259D531E"/>
    <w:rsid w:val="259D70CC"/>
    <w:rsid w:val="25C35508"/>
    <w:rsid w:val="25CB59E7"/>
    <w:rsid w:val="25CE54D7"/>
    <w:rsid w:val="263F7832"/>
    <w:rsid w:val="267A740D"/>
    <w:rsid w:val="269C7383"/>
    <w:rsid w:val="2705100F"/>
    <w:rsid w:val="273A72C8"/>
    <w:rsid w:val="276C144B"/>
    <w:rsid w:val="27702CEA"/>
    <w:rsid w:val="27B23302"/>
    <w:rsid w:val="28060F58"/>
    <w:rsid w:val="28100029"/>
    <w:rsid w:val="281F7F91"/>
    <w:rsid w:val="289724F8"/>
    <w:rsid w:val="2955410B"/>
    <w:rsid w:val="29B36EBE"/>
    <w:rsid w:val="2AC14E27"/>
    <w:rsid w:val="2AD0584D"/>
    <w:rsid w:val="2AE5579D"/>
    <w:rsid w:val="2B1B0E8E"/>
    <w:rsid w:val="2B940233"/>
    <w:rsid w:val="2B940F71"/>
    <w:rsid w:val="2BA967CA"/>
    <w:rsid w:val="2BDD0222"/>
    <w:rsid w:val="2C0E487F"/>
    <w:rsid w:val="2C11436F"/>
    <w:rsid w:val="2CA945A8"/>
    <w:rsid w:val="2CDE06F5"/>
    <w:rsid w:val="2CE13D42"/>
    <w:rsid w:val="2CF63C91"/>
    <w:rsid w:val="2D6E0F70"/>
    <w:rsid w:val="2D802311"/>
    <w:rsid w:val="2DCC7A3E"/>
    <w:rsid w:val="2E4C7FBB"/>
    <w:rsid w:val="2E913546"/>
    <w:rsid w:val="2E967AF4"/>
    <w:rsid w:val="2EE47B19"/>
    <w:rsid w:val="2F397E95"/>
    <w:rsid w:val="2F414EAA"/>
    <w:rsid w:val="2F875074"/>
    <w:rsid w:val="2F9B28CE"/>
    <w:rsid w:val="305F38FB"/>
    <w:rsid w:val="30A43A04"/>
    <w:rsid w:val="30C95219"/>
    <w:rsid w:val="30ED7159"/>
    <w:rsid w:val="31175F84"/>
    <w:rsid w:val="31A16195"/>
    <w:rsid w:val="31F42769"/>
    <w:rsid w:val="32326DEE"/>
    <w:rsid w:val="323816E9"/>
    <w:rsid w:val="32485077"/>
    <w:rsid w:val="326F1DF0"/>
    <w:rsid w:val="32764F2C"/>
    <w:rsid w:val="32870EE7"/>
    <w:rsid w:val="32A41A99"/>
    <w:rsid w:val="32A73338"/>
    <w:rsid w:val="32B55A55"/>
    <w:rsid w:val="32F01CB1"/>
    <w:rsid w:val="33743B62"/>
    <w:rsid w:val="33955886"/>
    <w:rsid w:val="33EF4F96"/>
    <w:rsid w:val="341E7629"/>
    <w:rsid w:val="341F322A"/>
    <w:rsid w:val="345B087E"/>
    <w:rsid w:val="346B00EF"/>
    <w:rsid w:val="347656B7"/>
    <w:rsid w:val="34DF386C"/>
    <w:rsid w:val="355C48AD"/>
    <w:rsid w:val="357339A5"/>
    <w:rsid w:val="35951B6D"/>
    <w:rsid w:val="35CB37E1"/>
    <w:rsid w:val="35F44AE6"/>
    <w:rsid w:val="363C540D"/>
    <w:rsid w:val="367D7F23"/>
    <w:rsid w:val="36AD2EE7"/>
    <w:rsid w:val="36C95F72"/>
    <w:rsid w:val="36D87425"/>
    <w:rsid w:val="36D93CDC"/>
    <w:rsid w:val="36DD37CC"/>
    <w:rsid w:val="3747333B"/>
    <w:rsid w:val="375B3C7B"/>
    <w:rsid w:val="375C3482"/>
    <w:rsid w:val="37971BCD"/>
    <w:rsid w:val="37A83DDA"/>
    <w:rsid w:val="37D526F5"/>
    <w:rsid w:val="381C47C8"/>
    <w:rsid w:val="38336D38"/>
    <w:rsid w:val="388008B3"/>
    <w:rsid w:val="38E726E0"/>
    <w:rsid w:val="39186ED9"/>
    <w:rsid w:val="39616936"/>
    <w:rsid w:val="3A4122C4"/>
    <w:rsid w:val="3A543DA5"/>
    <w:rsid w:val="3A9E3272"/>
    <w:rsid w:val="3B135A0E"/>
    <w:rsid w:val="3B3B4F65"/>
    <w:rsid w:val="3B5B1163"/>
    <w:rsid w:val="3BE91D9D"/>
    <w:rsid w:val="3C0406F2"/>
    <w:rsid w:val="3C101F4E"/>
    <w:rsid w:val="3C1C08F2"/>
    <w:rsid w:val="3C215F09"/>
    <w:rsid w:val="3C5938F5"/>
    <w:rsid w:val="3C6A5B02"/>
    <w:rsid w:val="3C7E335B"/>
    <w:rsid w:val="3C993DFA"/>
    <w:rsid w:val="3CE84E19"/>
    <w:rsid w:val="3CF96E86"/>
    <w:rsid w:val="3D2739F3"/>
    <w:rsid w:val="3D3C76DC"/>
    <w:rsid w:val="3D4C1783"/>
    <w:rsid w:val="3DA17DBB"/>
    <w:rsid w:val="3DD1570D"/>
    <w:rsid w:val="3E42660A"/>
    <w:rsid w:val="3E59580C"/>
    <w:rsid w:val="3E5F540E"/>
    <w:rsid w:val="3E781495"/>
    <w:rsid w:val="3F010273"/>
    <w:rsid w:val="3F2D1069"/>
    <w:rsid w:val="3F446ADE"/>
    <w:rsid w:val="3F4D61EF"/>
    <w:rsid w:val="3F604F9A"/>
    <w:rsid w:val="400C5122"/>
    <w:rsid w:val="40183AC7"/>
    <w:rsid w:val="40354679"/>
    <w:rsid w:val="404E1296"/>
    <w:rsid w:val="407C5E04"/>
    <w:rsid w:val="40860A30"/>
    <w:rsid w:val="411C1395"/>
    <w:rsid w:val="411C4982"/>
    <w:rsid w:val="41390199"/>
    <w:rsid w:val="414601C0"/>
    <w:rsid w:val="41A0303C"/>
    <w:rsid w:val="41C537DA"/>
    <w:rsid w:val="41D61543"/>
    <w:rsid w:val="423020F5"/>
    <w:rsid w:val="42356F80"/>
    <w:rsid w:val="42CE741C"/>
    <w:rsid w:val="42F9198D"/>
    <w:rsid w:val="430D71E7"/>
    <w:rsid w:val="43326C4D"/>
    <w:rsid w:val="433429C6"/>
    <w:rsid w:val="435B43F6"/>
    <w:rsid w:val="43601A0D"/>
    <w:rsid w:val="437C611B"/>
    <w:rsid w:val="445157F9"/>
    <w:rsid w:val="445B6A2B"/>
    <w:rsid w:val="447B63D2"/>
    <w:rsid w:val="44C83C34"/>
    <w:rsid w:val="44CB5D57"/>
    <w:rsid w:val="44D22496"/>
    <w:rsid w:val="44F543D6"/>
    <w:rsid w:val="451231DA"/>
    <w:rsid w:val="458D0AB3"/>
    <w:rsid w:val="4597723C"/>
    <w:rsid w:val="45AD4CB1"/>
    <w:rsid w:val="46340F2E"/>
    <w:rsid w:val="47392CA0"/>
    <w:rsid w:val="478A34FC"/>
    <w:rsid w:val="47D06A35"/>
    <w:rsid w:val="48A95C04"/>
    <w:rsid w:val="48B43646"/>
    <w:rsid w:val="48BD345D"/>
    <w:rsid w:val="48D013E2"/>
    <w:rsid w:val="49296D45"/>
    <w:rsid w:val="493F0316"/>
    <w:rsid w:val="496D6C31"/>
    <w:rsid w:val="49886192"/>
    <w:rsid w:val="499A72FA"/>
    <w:rsid w:val="4A0D5D1E"/>
    <w:rsid w:val="4A2F038B"/>
    <w:rsid w:val="4A82670C"/>
    <w:rsid w:val="4AE9678B"/>
    <w:rsid w:val="4B823FDF"/>
    <w:rsid w:val="4BAE583F"/>
    <w:rsid w:val="4C286E40"/>
    <w:rsid w:val="4C2B6930"/>
    <w:rsid w:val="4C394A77"/>
    <w:rsid w:val="4C6201E4"/>
    <w:rsid w:val="4C7B0D3F"/>
    <w:rsid w:val="4C912C37"/>
    <w:rsid w:val="4CD86AB8"/>
    <w:rsid w:val="4CD9638C"/>
    <w:rsid w:val="4D2B4E39"/>
    <w:rsid w:val="4D41465D"/>
    <w:rsid w:val="4D562FEC"/>
    <w:rsid w:val="4D930C30"/>
    <w:rsid w:val="4D945C49"/>
    <w:rsid w:val="4DA846DC"/>
    <w:rsid w:val="4E255D2C"/>
    <w:rsid w:val="4E3C6BD2"/>
    <w:rsid w:val="4EBE7F2F"/>
    <w:rsid w:val="4EC866B8"/>
    <w:rsid w:val="4EE554BC"/>
    <w:rsid w:val="4EF120B3"/>
    <w:rsid w:val="4F274636"/>
    <w:rsid w:val="50377F99"/>
    <w:rsid w:val="507C3BFE"/>
    <w:rsid w:val="52067C23"/>
    <w:rsid w:val="52AF02BB"/>
    <w:rsid w:val="52B551A5"/>
    <w:rsid w:val="52B633F7"/>
    <w:rsid w:val="534722A1"/>
    <w:rsid w:val="54077C82"/>
    <w:rsid w:val="540E1011"/>
    <w:rsid w:val="54381F8E"/>
    <w:rsid w:val="5438608E"/>
    <w:rsid w:val="543C16DA"/>
    <w:rsid w:val="54660E4D"/>
    <w:rsid w:val="54890697"/>
    <w:rsid w:val="54D04518"/>
    <w:rsid w:val="54D933CD"/>
    <w:rsid w:val="54F14BBA"/>
    <w:rsid w:val="54F3231A"/>
    <w:rsid w:val="54F83FD0"/>
    <w:rsid w:val="55284354"/>
    <w:rsid w:val="555B0286"/>
    <w:rsid w:val="55733821"/>
    <w:rsid w:val="558A3D0F"/>
    <w:rsid w:val="55C71477"/>
    <w:rsid w:val="55E8046C"/>
    <w:rsid w:val="560A5808"/>
    <w:rsid w:val="56293EE0"/>
    <w:rsid w:val="563A7E9B"/>
    <w:rsid w:val="56431446"/>
    <w:rsid w:val="5647080A"/>
    <w:rsid w:val="566273F2"/>
    <w:rsid w:val="56837A94"/>
    <w:rsid w:val="568D0913"/>
    <w:rsid w:val="56982E14"/>
    <w:rsid w:val="569C6DA8"/>
    <w:rsid w:val="56FA762A"/>
    <w:rsid w:val="56FD753C"/>
    <w:rsid w:val="570A1F63"/>
    <w:rsid w:val="573E5C2B"/>
    <w:rsid w:val="574A2360"/>
    <w:rsid w:val="57A81A74"/>
    <w:rsid w:val="57E200A3"/>
    <w:rsid w:val="5803354F"/>
    <w:rsid w:val="582A15B8"/>
    <w:rsid w:val="582B03E3"/>
    <w:rsid w:val="590429E2"/>
    <w:rsid w:val="59345076"/>
    <w:rsid w:val="59802E2A"/>
    <w:rsid w:val="59B31EBB"/>
    <w:rsid w:val="59C97EB4"/>
    <w:rsid w:val="5A0F163F"/>
    <w:rsid w:val="5A0F2AAC"/>
    <w:rsid w:val="5A1629CD"/>
    <w:rsid w:val="5A43120C"/>
    <w:rsid w:val="5A737E20"/>
    <w:rsid w:val="5AF97F14"/>
    <w:rsid w:val="5B174C4F"/>
    <w:rsid w:val="5B4D68C3"/>
    <w:rsid w:val="5B9242D5"/>
    <w:rsid w:val="5BED6345"/>
    <w:rsid w:val="5C3F26AF"/>
    <w:rsid w:val="5C6379FE"/>
    <w:rsid w:val="5C730456"/>
    <w:rsid w:val="5C9A5B38"/>
    <w:rsid w:val="5CE24DE9"/>
    <w:rsid w:val="5D72616D"/>
    <w:rsid w:val="5DCF55DD"/>
    <w:rsid w:val="5DFB43B4"/>
    <w:rsid w:val="5E234725"/>
    <w:rsid w:val="5E2A4C99"/>
    <w:rsid w:val="5E8A16E8"/>
    <w:rsid w:val="5E9E38C2"/>
    <w:rsid w:val="5F785320"/>
    <w:rsid w:val="606A2CA9"/>
    <w:rsid w:val="608E7761"/>
    <w:rsid w:val="60937286"/>
    <w:rsid w:val="609F196E"/>
    <w:rsid w:val="60EC092C"/>
    <w:rsid w:val="611D0AE5"/>
    <w:rsid w:val="61581B1D"/>
    <w:rsid w:val="620A72BB"/>
    <w:rsid w:val="62173786"/>
    <w:rsid w:val="625C73EB"/>
    <w:rsid w:val="628801E0"/>
    <w:rsid w:val="629B7F14"/>
    <w:rsid w:val="62D33B51"/>
    <w:rsid w:val="62E678B8"/>
    <w:rsid w:val="62E96ED1"/>
    <w:rsid w:val="63053149"/>
    <w:rsid w:val="63211337"/>
    <w:rsid w:val="634145D0"/>
    <w:rsid w:val="63770981"/>
    <w:rsid w:val="63C27722"/>
    <w:rsid w:val="63E9766D"/>
    <w:rsid w:val="647C6082"/>
    <w:rsid w:val="64850E7B"/>
    <w:rsid w:val="64AD4A76"/>
    <w:rsid w:val="64BB489D"/>
    <w:rsid w:val="64CC6AAA"/>
    <w:rsid w:val="64F102BF"/>
    <w:rsid w:val="6506432A"/>
    <w:rsid w:val="65F75DA9"/>
    <w:rsid w:val="661C136B"/>
    <w:rsid w:val="66D02156"/>
    <w:rsid w:val="670818F0"/>
    <w:rsid w:val="670908FC"/>
    <w:rsid w:val="672F29F4"/>
    <w:rsid w:val="67B13D35"/>
    <w:rsid w:val="67EB425D"/>
    <w:rsid w:val="67F87BB6"/>
    <w:rsid w:val="68012F0F"/>
    <w:rsid w:val="6873723D"/>
    <w:rsid w:val="68A85138"/>
    <w:rsid w:val="69004406"/>
    <w:rsid w:val="692073C4"/>
    <w:rsid w:val="694871A0"/>
    <w:rsid w:val="695E7EED"/>
    <w:rsid w:val="69C73CE4"/>
    <w:rsid w:val="69DB153D"/>
    <w:rsid w:val="6A102F95"/>
    <w:rsid w:val="6AF208ED"/>
    <w:rsid w:val="6AF40B09"/>
    <w:rsid w:val="6AF81E08"/>
    <w:rsid w:val="6B2A62D8"/>
    <w:rsid w:val="6BD46244"/>
    <w:rsid w:val="6BE20085"/>
    <w:rsid w:val="6C096490"/>
    <w:rsid w:val="6C702411"/>
    <w:rsid w:val="6C88775B"/>
    <w:rsid w:val="6C9003BD"/>
    <w:rsid w:val="6CC85DA9"/>
    <w:rsid w:val="6CCA7D73"/>
    <w:rsid w:val="6CCE7137"/>
    <w:rsid w:val="6D33797F"/>
    <w:rsid w:val="6D4B0788"/>
    <w:rsid w:val="6D5C4743"/>
    <w:rsid w:val="6E3000AA"/>
    <w:rsid w:val="6E494CC8"/>
    <w:rsid w:val="6E6D68E5"/>
    <w:rsid w:val="6EF2710D"/>
    <w:rsid w:val="6F0B4673"/>
    <w:rsid w:val="6F3B64CA"/>
    <w:rsid w:val="6F55769C"/>
    <w:rsid w:val="6FF70753"/>
    <w:rsid w:val="705D39A9"/>
    <w:rsid w:val="70C8281B"/>
    <w:rsid w:val="70CC398E"/>
    <w:rsid w:val="70E707C8"/>
    <w:rsid w:val="711315BD"/>
    <w:rsid w:val="71237A52"/>
    <w:rsid w:val="712D08D1"/>
    <w:rsid w:val="71467BE4"/>
    <w:rsid w:val="718664C8"/>
    <w:rsid w:val="719426FE"/>
    <w:rsid w:val="71A1306D"/>
    <w:rsid w:val="724539F8"/>
    <w:rsid w:val="72734A09"/>
    <w:rsid w:val="72C708B1"/>
    <w:rsid w:val="73124222"/>
    <w:rsid w:val="73131D48"/>
    <w:rsid w:val="732857F3"/>
    <w:rsid w:val="738844E4"/>
    <w:rsid w:val="741B7106"/>
    <w:rsid w:val="74620891"/>
    <w:rsid w:val="74650381"/>
    <w:rsid w:val="746960C4"/>
    <w:rsid w:val="74A40EAA"/>
    <w:rsid w:val="74D01DF4"/>
    <w:rsid w:val="750758DC"/>
    <w:rsid w:val="75385A96"/>
    <w:rsid w:val="75530B22"/>
    <w:rsid w:val="755D54FC"/>
    <w:rsid w:val="75B01AD0"/>
    <w:rsid w:val="75C80BC8"/>
    <w:rsid w:val="76896F01"/>
    <w:rsid w:val="76C05D43"/>
    <w:rsid w:val="76D4062A"/>
    <w:rsid w:val="76FB6D7B"/>
    <w:rsid w:val="772B58B2"/>
    <w:rsid w:val="77304C77"/>
    <w:rsid w:val="77A13DC6"/>
    <w:rsid w:val="77AD62C7"/>
    <w:rsid w:val="77AE0291"/>
    <w:rsid w:val="77FE4D75"/>
    <w:rsid w:val="782B18E2"/>
    <w:rsid w:val="784146DE"/>
    <w:rsid w:val="784A7FBA"/>
    <w:rsid w:val="7880578A"/>
    <w:rsid w:val="78A07BDA"/>
    <w:rsid w:val="78B13B95"/>
    <w:rsid w:val="78BE62B2"/>
    <w:rsid w:val="78E201F2"/>
    <w:rsid w:val="78E81581"/>
    <w:rsid w:val="792A5C43"/>
    <w:rsid w:val="79332791"/>
    <w:rsid w:val="79694470"/>
    <w:rsid w:val="79BC4EE7"/>
    <w:rsid w:val="79E1494E"/>
    <w:rsid w:val="7A6D1D3E"/>
    <w:rsid w:val="7A9A4690"/>
    <w:rsid w:val="7AE85868"/>
    <w:rsid w:val="7B0326A2"/>
    <w:rsid w:val="7B7F441F"/>
    <w:rsid w:val="7BC6204D"/>
    <w:rsid w:val="7BC85A2A"/>
    <w:rsid w:val="7C305719"/>
    <w:rsid w:val="7C766057"/>
    <w:rsid w:val="7CA06D12"/>
    <w:rsid w:val="7CD6006E"/>
    <w:rsid w:val="7CED360A"/>
    <w:rsid w:val="7CF20225"/>
    <w:rsid w:val="7D975C73"/>
    <w:rsid w:val="7DA4030B"/>
    <w:rsid w:val="7DEC566F"/>
    <w:rsid w:val="7DF52776"/>
    <w:rsid w:val="7E503E50"/>
    <w:rsid w:val="7E635932"/>
    <w:rsid w:val="7E723DC7"/>
    <w:rsid w:val="7E7318ED"/>
    <w:rsid w:val="7E8B6C36"/>
    <w:rsid w:val="7EA61926"/>
    <w:rsid w:val="7EF2624D"/>
    <w:rsid w:val="7F3850BB"/>
    <w:rsid w:val="7F427C3D"/>
    <w:rsid w:val="7F873E19"/>
    <w:rsid w:val="7F8A5140"/>
    <w:rsid w:val="7F8C5844"/>
    <w:rsid w:val="7FC35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iPriority w:val="0"/>
    <w:pPr>
      <w:ind w:firstLine="420" w:firstLineChars="200"/>
    </w:pPr>
    <w:rPr>
      <w:rFonts w:ascii="Times New Roman" w:hAnsi="Times New Roman" w:eastAsia="宋体" w:cs="Times New Roman"/>
      <w:szCs w:val="20"/>
    </w:rPr>
  </w:style>
  <w:style w:type="paragraph" w:styleId="4">
    <w:name w:val="Body Text"/>
    <w:basedOn w:val="1"/>
    <w:qFormat/>
    <w:uiPriority w:val="0"/>
    <w:pPr>
      <w:spacing w:after="120"/>
    </w:pPr>
    <w:rPr>
      <w:rFonts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eastAsia="宋体"/>
      <w:b/>
      <w:bCs/>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unhideWhenUsed/>
    <w:qFormat/>
    <w:uiPriority w:val="99"/>
    <w:rPr>
      <w:color w:val="0563C1"/>
      <w:u w:val="single"/>
    </w:r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1167</Words>
  <Characters>1173</Characters>
  <Lines>0</Lines>
  <Paragraphs>0</Paragraphs>
  <TotalTime>4</TotalTime>
  <ScaleCrop>false</ScaleCrop>
  <LinksUpToDate>false</LinksUpToDate>
  <CharactersWithSpaces>1174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2023-05-30T17:50:00Z</dcterms:created>
  <dc:creator>DPJD</dc:creator>
  <cp:lastModifiedBy>wang</cp:lastModifiedBy>
  <cp:lastPrinted>2023-08-22T07:39:00Z</cp:lastPrinted>
  <dcterms:modified xsi:type="dcterms:W3CDTF">2024-04-09T09:38:16Z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654FCA805C9840B5BED75FCB368864F3_12</vt:lpwstr>
  </property>
</Properties>
</file>