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wz"/>
      <w:bookmarkEnd w:id="0"/>
    </w:p>
    <w:p>
      <w:pPr>
        <w:spacing w:line="7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7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76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76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</w:p>
    <w:p>
      <w:pPr>
        <w:spacing w:after="0" w:line="60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化工委〔202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after="0" w:line="53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关于领导班子成员工作分工的通知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94" w:lineRule="exact"/>
        <w:ind w:left="0" w:leftChars="0" w:firstLine="0" w:firstLineChars="0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594" w:lineRule="exact"/>
        <w:ind w:left="0" w:leftChars="0" w:firstLine="0" w:firstLineChars="0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街道各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eastAsia="zh-CN"/>
        </w:rPr>
        <w:t>科室、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各社区（工作站）</w:t>
      </w:r>
      <w:r>
        <w:rPr>
          <w:rFonts w:hint="eastAsia" w:ascii="Times New Roman" w:hAnsi="Times New Roman" w:eastAsia="方正楷体_GBK" w:cs="Times New Roman"/>
          <w:kern w:val="2"/>
          <w:sz w:val="32"/>
          <w:szCs w:val="32"/>
          <w:lang w:eastAsia="zh-CN"/>
        </w:rPr>
        <w:t>，各相关单位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因人员调整和工作需要，经街道党工委研究决定，现将领导班子成员工作分工调整如下：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管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亮 街道党工委书记 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主持街道党工委全面工作，负责重庆（化龙桥）国际商务区开发建设委员会相关工作。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付  云 街道党工委副书记、办事处主任 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主持街道办事处全面工作，负责街道政协联络委工作。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郑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静 街道党工委委员、人大工委主任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主持街道人大工委全面工作，负责街道机关工会工作。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汤国军 街道党工委副书记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财务、编制人事、后勤保障、保密、档案、督查、老干、共青团等工作；指导基层党建工作；完成街道党工委交办的其他任务。分管党政办公室、财政办公室及党建工作办公室对应工作职能。包片联系红岩村社区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刘隆智 街道党工委委员、办事处副主任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规划建设、生态环境保护、市容管理、物业管理、地区工会；规划建设、生态环境保护、卫生健康、文化旅游、民政管理、安全生产领域的行政执法等工作；完成街道党工委交办的其他任务。分管规划建设管理环保办公室（物业管理办公室）、城管执法大队、综合行政执法大队、综合行政执法办公室；联系交巡警大队、市场监管所。包片联系李子坝社区、社区工作站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陈红宇 街道党工委委员、办事处副主任 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退役军人服务；社会保险、劳动就业、劳动争议调解；社区矫正、法制建设、人民调解等工作；完成街道党工委交办的其他任务。分管司法所、劳动就业和社会保障服务所、退役军人服务站。包片联系李子坝社区、社区工作站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郭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辉 街道党工委委员、纪工委书记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主持街道纪工委全面工作，包括纪检、监察、作风建设等工作。包片联系嘉博路社区及对应网格。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杨海军 街道党工委委员、办事处副主任 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市域社会治理现代化、网格化、政法、信访、维稳、防范和处理邪教等工作；推进社会治安综合治理，完善社会治理防控体系；完成街道党工委交办的其他任务。分管平安建设办公室；联系派出所。包片联系红岩村社区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王战鸣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街道党工委委员、办事处副主任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卫生健康、科学普及、爱国卫生运动、疫情防控、社会救助、社会福利、优抚安置、扶贫济困；社区服务队伍建设和社会组织培育发展；服务企业、旅游、大数据等产业发展，指导企业深化改革、经济统计；渝中要情、渝中政务、门户网等综合信息。完成街道党工委交办的其他任务。分管民政和社区事务办公室（卫生健康办公室）、经济发展办公室（统计办公室）、社区事务服务中心及街道综合信息组工作。联系重庆（化龙桥）国际商务区开发建设委员会、大石化管委会、化龙桥税务所。包片联系嘉博路社区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杨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健 街道党工委委员、宣统委员、人大工委副主任（兼）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宣传、日常信息简报、统战、公共文化、教育、体育、精神文明建设、房屋征收、协助开展人大工委工作等，完成街道党工委交办的其他任务。分管人大工委办公室、现场征收点、社区文化服务中心及党建工作办公室对应工作职能；联系区征收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包片联系永嘉路社区及对应网格。</w:t>
      </w:r>
    </w:p>
    <w:p>
      <w:pPr>
        <w:widowControl/>
        <w:adjustRightInd w:val="0"/>
        <w:snapToGrid w:val="0"/>
        <w:spacing w:line="594" w:lineRule="exact"/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熊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捷 街道党工委委员、组织委员、政协街道联络委副主任（兼）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负责基层党建、安全生产综合监管、应急管理、武装、地灾治理，协助开展街道政协联络委工作等，完成街道党工委交办的其他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任务。分管应急管理办公室、武装部、党群服务中心及党建工作办公室对应工作职能。包片联系永嘉路社区及对应网格。</w:t>
      </w:r>
    </w:p>
    <w:p>
      <w:pPr>
        <w:adjustRightInd w:val="0"/>
        <w:snapToGrid w:val="0"/>
        <w:spacing w:line="594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孙立志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街道四级调研员 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负责妇联工作，完成街道党工委交办的其他任务。 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为落实全面从严治党、党风廉政建设、安全稳定、生态环境保护等工作，严格实行党政同责、一岗双责，领导班子成员按照分工承担相关领域的相应责任。</w:t>
      </w:r>
    </w:p>
    <w:p>
      <w:pPr>
        <w:widowControl/>
        <w:adjustRightInd w:val="0"/>
        <w:snapToGrid w:val="0"/>
        <w:spacing w:line="594" w:lineRule="exact"/>
        <w:ind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班子成员实行AB角工作制度：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管  亮    付  云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汤国军    杨海军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刘隆智    陈红宇 </w:t>
      </w:r>
    </w:p>
    <w:p>
      <w:pPr>
        <w:widowControl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郭  辉    王战鸣</w:t>
      </w:r>
    </w:p>
    <w:p>
      <w:pPr>
        <w:widowControl/>
        <w:adjustRightInd w:val="0"/>
        <w:snapToGrid w:val="0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  健    熊  捷</w:t>
      </w:r>
    </w:p>
    <w:p>
      <w:pPr>
        <w:widowControl/>
        <w:adjustRightInd w:val="0"/>
        <w:snapToGrid w:val="0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</w:p>
    <w:p>
      <w:pPr>
        <w:widowControl/>
        <w:adjustRightInd w:val="0"/>
        <w:snapToGrid w:val="0"/>
        <w:spacing w:line="594" w:lineRule="exact"/>
        <w:ind w:left="6093" w:leftChars="304" w:hanging="5120" w:hangingChars="16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化龙桥街道党工委　　                  </w:t>
      </w:r>
    </w:p>
    <w:p>
      <w:pPr>
        <w:widowControl/>
        <w:adjustRightInd w:val="0"/>
        <w:snapToGrid w:val="0"/>
        <w:spacing w:line="594" w:lineRule="exact"/>
        <w:ind w:left="6093" w:leftChars="304" w:hanging="5120" w:hangingChars="16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2021年1月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64517"/>
    <w:rsid w:val="01F662E8"/>
    <w:rsid w:val="023179D9"/>
    <w:rsid w:val="03CC5D98"/>
    <w:rsid w:val="0452075E"/>
    <w:rsid w:val="04901443"/>
    <w:rsid w:val="07337E5A"/>
    <w:rsid w:val="086B1C9A"/>
    <w:rsid w:val="08BE2C89"/>
    <w:rsid w:val="0A720C1C"/>
    <w:rsid w:val="0D4E25A1"/>
    <w:rsid w:val="0E5348A9"/>
    <w:rsid w:val="0E787F15"/>
    <w:rsid w:val="0EE97992"/>
    <w:rsid w:val="0F155CEB"/>
    <w:rsid w:val="11156D0C"/>
    <w:rsid w:val="11800D95"/>
    <w:rsid w:val="124C6205"/>
    <w:rsid w:val="143943E2"/>
    <w:rsid w:val="17212948"/>
    <w:rsid w:val="194A2250"/>
    <w:rsid w:val="19912C74"/>
    <w:rsid w:val="1C450F1F"/>
    <w:rsid w:val="1D687568"/>
    <w:rsid w:val="20521949"/>
    <w:rsid w:val="21F16723"/>
    <w:rsid w:val="23C73705"/>
    <w:rsid w:val="24757FE9"/>
    <w:rsid w:val="27D31528"/>
    <w:rsid w:val="28140E2E"/>
    <w:rsid w:val="28E42920"/>
    <w:rsid w:val="2962358D"/>
    <w:rsid w:val="2D042899"/>
    <w:rsid w:val="2E836999"/>
    <w:rsid w:val="2E8372F0"/>
    <w:rsid w:val="2FE67A9C"/>
    <w:rsid w:val="32AE639C"/>
    <w:rsid w:val="35034539"/>
    <w:rsid w:val="35B61C32"/>
    <w:rsid w:val="3630071E"/>
    <w:rsid w:val="39B61BD0"/>
    <w:rsid w:val="3E332709"/>
    <w:rsid w:val="3ECC5350"/>
    <w:rsid w:val="40087EC8"/>
    <w:rsid w:val="44A37808"/>
    <w:rsid w:val="45C07CAF"/>
    <w:rsid w:val="460921B7"/>
    <w:rsid w:val="462E25B9"/>
    <w:rsid w:val="471422C7"/>
    <w:rsid w:val="47F073EF"/>
    <w:rsid w:val="49A6406A"/>
    <w:rsid w:val="4B163878"/>
    <w:rsid w:val="4BC858CC"/>
    <w:rsid w:val="4EBC448B"/>
    <w:rsid w:val="4F2E2370"/>
    <w:rsid w:val="4F926E1F"/>
    <w:rsid w:val="51C61429"/>
    <w:rsid w:val="51CB05E0"/>
    <w:rsid w:val="52496AB9"/>
    <w:rsid w:val="53F63B9E"/>
    <w:rsid w:val="55A64AC0"/>
    <w:rsid w:val="577B7715"/>
    <w:rsid w:val="584C1E67"/>
    <w:rsid w:val="5CA06534"/>
    <w:rsid w:val="5D8A2429"/>
    <w:rsid w:val="62E85B1C"/>
    <w:rsid w:val="64B6402F"/>
    <w:rsid w:val="678B5D1F"/>
    <w:rsid w:val="67D314AA"/>
    <w:rsid w:val="69843B01"/>
    <w:rsid w:val="6993795A"/>
    <w:rsid w:val="6C1254C7"/>
    <w:rsid w:val="6D273CF4"/>
    <w:rsid w:val="6E0709A2"/>
    <w:rsid w:val="6F697177"/>
    <w:rsid w:val="776B00CD"/>
    <w:rsid w:val="7794484A"/>
    <w:rsid w:val="79136F0F"/>
    <w:rsid w:val="795E3354"/>
    <w:rsid w:val="796B7B5D"/>
    <w:rsid w:val="7B6C6756"/>
    <w:rsid w:val="7DE27F8C"/>
    <w:rsid w:val="7FF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hlqpc1</dc:creator>
  <cp:lastModifiedBy>朱古力</cp:lastModifiedBy>
  <cp:lastPrinted>2022-04-08T07:53:28Z</cp:lastPrinted>
  <dcterms:modified xsi:type="dcterms:W3CDTF">2022-04-08T07:53:55Z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327094967_btnclosed</vt:lpwstr>
  </property>
  <property fmtid="{D5CDD505-2E9C-101B-9397-08002B2CF9AE}" pid="4" name="ICV">
    <vt:lpwstr>CC59E9F0249E43F5BD847D7A028F4FD1</vt:lpwstr>
  </property>
</Properties>
</file>