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2"/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4"/>
          <w:szCs w:val="34"/>
        </w:rPr>
        <w:t>石街</w:t>
      </w:r>
      <w:r>
        <w:rPr>
          <w:rFonts w:hint="eastAsia" w:ascii="Times New Roman" w:hAnsi="Times New Roman" w:eastAsia="方正仿宋_GBK" w:cs="Times New Roman"/>
          <w:snapToGrid w:val="0"/>
          <w:spacing w:val="0"/>
          <w:kern w:val="0"/>
          <w:sz w:val="34"/>
          <w:szCs w:val="34"/>
          <w:lang w:eastAsia="zh-CN"/>
        </w:rPr>
        <w:t>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4"/>
          <w:szCs w:val="34"/>
        </w:rPr>
        <w:t>〔20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4"/>
          <w:szCs w:val="34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4"/>
          <w:szCs w:val="34"/>
        </w:rPr>
        <w:t>〕</w:t>
      </w:r>
      <w:r>
        <w:rPr>
          <w:rFonts w:hint="eastAsia" w:ascii="Times New Roman" w:hAnsi="Times New Roman" w:eastAsia="方正仿宋_GBK" w:cs="Times New Roman"/>
          <w:snapToGrid w:val="0"/>
          <w:spacing w:val="0"/>
          <w:kern w:val="0"/>
          <w:sz w:val="34"/>
          <w:szCs w:val="34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  <w:t>中共重庆市渝中区石油路街道工作委员会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  <w:t>关于领导班子成员分工调整的通知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color w:val="auto"/>
          <w:sz w:val="32"/>
          <w:szCs w:val="32"/>
          <w:lang w:val="en-US" w:eastAsia="zh-CN" w:bidi="ar-SA"/>
        </w:rPr>
        <w:t>各科（队）室、各社区，辖区职能站所：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</w:pPr>
      <w:r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根据工作安排，经街道党工委会议研究，现就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杨建清同志抽调期间工作分工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调整事宜通知如下。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</w:pPr>
      <w:r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一、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由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街道党工委组织委员、人大街道工委副主任何奇同志代管党政办、财政办工作，负责“一中心四板一网格”试点工作、机关党建、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编制、人事、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档案、保密、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老干、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信息、关工委、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共青团和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综合协调、文秘等工作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负责国有资产管理、机关后勤服务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负责财政资金管理监督检查、绩效评价和社区财务管理监督等工作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二、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由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街道党工委政法委员、办事处副主任尚绯同志代管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地区总工会、街道机关工会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工作，协管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劳动就业和社会保障服务所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工作。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三、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由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街道党工委宣传委员、统战委员简海燕同志代管民社办工作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889" w:leftChars="1471" w:hanging="800" w:hangingChars="25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889" w:leftChars="1471" w:hanging="800" w:hangingChars="25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中共重庆市渝中区</w:t>
      </w:r>
      <w:r>
        <w:rPr>
          <w:rFonts w:ascii="Times New Roman" w:hAnsi="Times New Roman" w:eastAsia="方正仿宋_GBK" w:cs="Times New Roman"/>
          <w:sz w:val="32"/>
          <w:szCs w:val="32"/>
        </w:rPr>
        <w:t>石油路街道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047" w:leftChars="1927" w:firstLine="480" w:firstLineChars="1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bidi w:val="0"/>
        <w:adjustRightInd/>
        <w:snapToGrid w:val="0"/>
        <w:contextualSpacing w:val="0"/>
        <w:rPr>
          <w:rFonts w:ascii="Times New Roman" w:hAnsi="Times New Roman" w:eastAsia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bidi w:val="0"/>
        <w:adjustRightInd/>
        <w:snapToGrid w:val="0"/>
        <w:contextualSpacing w:val="0"/>
        <w:rPr>
          <w:rFonts w:ascii="Times New Roman" w:hAnsi="Times New Roman" w:eastAsia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bidi w:val="0"/>
        <w:adjustRightInd/>
        <w:snapToGrid w:val="0"/>
        <w:contextualSpacing w:val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此件公开发布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86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NqG170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jdmYTA0YjEzMGM0NWZlOTRlNTFiZDY2MWVjNTkzYjMifQ=="/>
  </w:docVars>
  <w:rsids>
    <w:rsidRoot w:val="00000000"/>
    <w:rsid w:val="3A3C07F4"/>
    <w:rsid w:val="429308BA"/>
    <w:rsid w:val="663406C4"/>
    <w:rsid w:val="6CA34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paragraph" w:styleId="5">
    <w:name w:val="index 5"/>
    <w:basedOn w:val="1"/>
    <w:next w:val="1"/>
    <w:uiPriority w:val="0"/>
    <w:pPr>
      <w:ind w:left="1680"/>
    </w:pPr>
  </w:style>
  <w:style w:type="paragraph" w:styleId="6">
    <w:name w:val="Body Text"/>
    <w:basedOn w:val="1"/>
    <w:uiPriority w:val="0"/>
    <w:rPr>
      <w:rFonts w:ascii="方正仿宋_GBK" w:eastAsia="方正仿宋_GBK" w:cs="方正仿宋_GBK"/>
      <w:sz w:val="32"/>
      <w:szCs w:val="32"/>
      <w:lang w:val="zh-CN" w:eastAsia="zh-CN" w:bidi="zh-CN"/>
    </w:rPr>
  </w:style>
  <w:style w:type="paragraph" w:styleId="7">
    <w:name w:val="toc 3"/>
    <w:basedOn w:val="1"/>
    <w:next w:val="1"/>
    <w:uiPriority w:val="0"/>
    <w:pPr>
      <w:wordWrap w:val="0"/>
      <w:autoSpaceDE w:val="0"/>
      <w:autoSpaceDN w:val="0"/>
      <w:ind w:left="1193"/>
    </w:pPr>
    <w:rPr>
      <w:rFonts w:ascii="宋体"/>
      <w:szCs w:val="22"/>
    </w:rPr>
  </w:style>
  <w:style w:type="paragraph" w:styleId="8">
    <w:name w:val="Body Text Indent 2"/>
    <w:basedOn w:val="1"/>
    <w:uiPriority w:val="0"/>
    <w:pPr>
      <w:spacing w:line="480" w:lineRule="auto"/>
      <w:ind w:left="200" w:leftChars="200"/>
    </w:pPr>
  </w:style>
  <w:style w:type="paragraph" w:styleId="9">
    <w:name w:val="footer"/>
    <w:basedOn w:val="1"/>
    <w:next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next w:val="1"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header"/>
    <w:basedOn w:val="1"/>
    <w:next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next w:val="6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 小三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customStyle="1" w:styleId="20">
    <w:name w:val="font01"/>
    <w:basedOn w:val="15"/>
    <w:uiPriority w:val="0"/>
    <w:rPr>
      <w:rFonts w:asci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355</Words>
  <Characters>359</Characters>
  <Lines>23</Lines>
  <Paragraphs>10</Paragraphs>
  <TotalTime>0</TotalTime>
  <ScaleCrop>false</ScaleCrop>
  <LinksUpToDate>false</LinksUpToDate>
  <CharactersWithSpaces>359</CharactersWithSpaces>
  <Application>WPS Office_11.8.2.10321_F1E327BC-269C-435d-A152-05C5408002CA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2016-12-19T03:10:00Z</dcterms:created>
  <dc:creator>Administrator</dc:creator>
  <cp:lastModifiedBy>Administrator</cp:lastModifiedBy>
  <cp:lastPrinted>2023-10-17T02:07:00Z</cp:lastPrinted>
  <dcterms:modified xsi:type="dcterms:W3CDTF">2024-04-02T03:51:02Z</dcterms:modified>
  <dc:title> 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6C4617F42D224150AECDA8E3DBAD4C98_13</vt:lpwstr>
  </property>
</Properties>
</file>