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3" w:rsidRDefault="00F2503F">
      <w:pPr>
        <w:tabs>
          <w:tab w:val="left" w:pos="7452"/>
        </w:tabs>
        <w:overflowPunct w:val="0"/>
        <w:spacing w:line="600" w:lineRule="exact"/>
        <w:jc w:val="left"/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5</w:t>
      </w:r>
    </w:p>
    <w:p w:rsidR="00146BC3" w:rsidRDefault="00146BC3">
      <w:pPr>
        <w:pStyle w:val="HTML"/>
        <w:jc w:val="center"/>
        <w:rPr>
          <w:rFonts w:ascii="Times New Roman" w:eastAsia="方正小标宋_GBK" w:hAnsi="Times New Roman" w:cs="Times New Roman"/>
          <w:bCs/>
          <w:i w:val="0"/>
          <w:color w:val="000000" w:themeColor="text1"/>
          <w:sz w:val="44"/>
          <w:szCs w:val="44"/>
        </w:rPr>
      </w:pPr>
    </w:p>
    <w:p w:rsidR="00146BC3" w:rsidRDefault="00F2503F">
      <w:pPr>
        <w:pStyle w:val="HTML"/>
        <w:jc w:val="center"/>
        <w:rPr>
          <w:rFonts w:ascii="Times New Roman" w:eastAsia="方正小标宋_GBK" w:hAnsi="Times New Roman" w:cs="Times New Roman"/>
          <w:bCs/>
          <w:i w:val="0"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i w:val="0"/>
          <w:color w:val="000000" w:themeColor="text1"/>
          <w:sz w:val="44"/>
          <w:szCs w:val="44"/>
        </w:rPr>
        <w:t>违规行为报告单</w:t>
      </w:r>
    </w:p>
    <w:p w:rsidR="00146BC3" w:rsidRDefault="00F2503F">
      <w:pPr>
        <w:pStyle w:val="HTML"/>
        <w:jc w:val="center"/>
        <w:rPr>
          <w:rFonts w:ascii="方正楷体_GBK" w:eastAsia="方正楷体_GBK" w:hAnsi="方正楷体_GBK" w:cs="方正楷体_GBK"/>
          <w:bCs/>
          <w:i w:val="0"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i w:val="0"/>
          <w:color w:val="000000" w:themeColor="text1"/>
          <w:sz w:val="32"/>
          <w:szCs w:val="32"/>
        </w:rPr>
        <w:t>（示范文本）</w:t>
      </w:r>
    </w:p>
    <w:p w:rsidR="00146BC3" w:rsidRDefault="00146BC3">
      <w:pPr>
        <w:pStyle w:val="HTML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</w:p>
    <w:p w:rsidR="00146BC3" w:rsidRDefault="00F2503F">
      <w:pPr>
        <w:pStyle w:val="HTML"/>
        <w:ind w:firstLineChars="250" w:firstLine="80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 w:hint="eastAsia"/>
          <w:bCs/>
          <w:i w:val="0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街道办事处或者有关行业主管部门：</w:t>
      </w:r>
    </w:p>
    <w:p w:rsidR="00146BC3" w:rsidRDefault="00F2503F">
      <w:pPr>
        <w:pStyle w:val="HTML"/>
        <w:ind w:leftChars="152" w:left="319" w:firstLineChars="100" w:firstLine="32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经本物业管理单位查实，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Times New Roman" w:eastAsia="方正仿宋_GBK" w:hAnsi="Times New Roman" w:cs="Times New Roman" w:hint="eastAsia"/>
          <w:bCs/>
          <w:i w:val="0"/>
          <w:color w:val="000000" w:themeColor="text1"/>
          <w:sz w:val="32"/>
          <w:szCs w:val="32"/>
          <w:u w:val="single"/>
        </w:rPr>
        <w:t xml:space="preserve">     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小区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室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 xml:space="preserve">   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（业主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使用人）在物业使用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装饰装修过程中有下列行为：</w:t>
      </w:r>
    </w:p>
    <w:p w:rsidR="00146BC3" w:rsidRDefault="00F2503F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（一）</w:t>
      </w:r>
    </w:p>
    <w:p w:rsidR="00146BC3" w:rsidRDefault="00146BC3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</w:p>
    <w:p w:rsidR="00146BC3" w:rsidRDefault="00F2503F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（二）</w:t>
      </w:r>
    </w:p>
    <w:p w:rsidR="00146BC3" w:rsidRDefault="00146BC3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</w:p>
    <w:p w:rsidR="00146BC3" w:rsidRDefault="00F2503F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上述行为违反了房屋使用安全和物业管理的有关规定，按照《重庆市物业管理条例》第七十三条、第七十六条、第一百零六条和《住宅室内装饰装修管理办法》（建设部第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110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号令）第五条、第六条等相关规定，我单位已书面通知其立即停止上述违规行为。因劝阻、制止无效，现向你单位报告，请贵单位依法处理。</w:t>
      </w:r>
    </w:p>
    <w:p w:rsidR="00146BC3" w:rsidRDefault="00F2503F">
      <w:pPr>
        <w:pStyle w:val="HTML"/>
        <w:ind w:firstLineChars="1550" w:firstLine="496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（物业管理单位盖章）</w:t>
      </w:r>
    </w:p>
    <w:p w:rsidR="00146BC3" w:rsidRDefault="00F2503F">
      <w:pPr>
        <w:pStyle w:val="HTML"/>
        <w:ind w:firstLineChars="1900" w:firstLine="608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日</w:t>
      </w:r>
    </w:p>
    <w:p w:rsidR="00146BC3" w:rsidRDefault="00146BC3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</w:p>
    <w:p w:rsidR="00146BC3" w:rsidRDefault="00F2503F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附：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《违规行为整改通知书》</w:t>
      </w:r>
    </w:p>
    <w:p w:rsidR="00146BC3" w:rsidRDefault="00F2503F">
      <w:pPr>
        <w:pStyle w:val="HTML"/>
        <w:ind w:firstLineChars="400" w:firstLine="128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违规行为的事实经过与主要证据</w:t>
      </w:r>
    </w:p>
    <w:p w:rsidR="00146BC3" w:rsidRDefault="00146BC3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</w:p>
    <w:p w:rsidR="00146BC3" w:rsidRDefault="00F2503F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  <w:t>注：本报告单一式伍份，一份送违规行为人、一份报备属地街道、一份报有关行业主管部门，一份报送业主委员会（物业管理委员会），一份由物业管理单位留存</w:t>
      </w:r>
    </w:p>
    <w:p w:rsidR="00146BC3" w:rsidRDefault="00146BC3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</w:p>
    <w:p w:rsidR="00146BC3" w:rsidRDefault="00146BC3">
      <w:pPr>
        <w:pStyle w:val="HTML"/>
        <w:ind w:firstLineChars="200" w:firstLine="640"/>
        <w:rPr>
          <w:rFonts w:ascii="Times New Roman" w:eastAsia="方正仿宋_GBK" w:hAnsi="Times New Roman" w:cs="Times New Roman"/>
          <w:bCs/>
          <w:i w:val="0"/>
          <w:color w:val="000000" w:themeColor="text1"/>
          <w:sz w:val="32"/>
          <w:szCs w:val="32"/>
        </w:rPr>
      </w:pPr>
      <w:bookmarkStart w:id="0" w:name="_GoBack"/>
      <w:bookmarkEnd w:id="0"/>
    </w:p>
    <w:p w:rsidR="00146BC3" w:rsidRDefault="00146BC3">
      <w:pPr>
        <w:tabs>
          <w:tab w:val="left" w:pos="7452"/>
        </w:tabs>
        <w:jc w:val="left"/>
        <w:rPr>
          <w:rFonts w:ascii="方正黑体_GBK" w:eastAsia="方正黑体_GBK" w:hAnsi="方正黑体_GBK" w:cs="方正黑体_GBK"/>
          <w:bCs/>
          <w:sz w:val="32"/>
          <w:szCs w:val="32"/>
        </w:rPr>
      </w:pPr>
    </w:p>
    <w:sectPr w:rsidR="00146BC3" w:rsidSect="00A86149">
      <w:pgSz w:w="11910" w:h="16840"/>
      <w:pgMar w:top="1417" w:right="1587" w:bottom="1417" w:left="1587" w:header="720" w:footer="113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1ED" w:rsidRDefault="00C761ED">
      <w:r>
        <w:separator/>
      </w:r>
    </w:p>
  </w:endnote>
  <w:endnote w:type="continuationSeparator" w:id="0">
    <w:p w:rsidR="00C761ED" w:rsidRDefault="00C7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1ED" w:rsidRDefault="00C761ED">
      <w:r>
        <w:separator/>
      </w:r>
    </w:p>
  </w:footnote>
  <w:footnote w:type="continuationSeparator" w:id="0">
    <w:p w:rsidR="00C761ED" w:rsidRDefault="00C7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jRiMmJkZTAwNTZhNDQyMjhmMzIzOTcwZWUxYTUifQ=="/>
  </w:docVars>
  <w:rsids>
    <w:rsidRoot w:val="02AD6187"/>
    <w:rsid w:val="000038B7"/>
    <w:rsid w:val="001466C8"/>
    <w:rsid w:val="00146BC3"/>
    <w:rsid w:val="002B7A33"/>
    <w:rsid w:val="00365332"/>
    <w:rsid w:val="00844BF0"/>
    <w:rsid w:val="00A86149"/>
    <w:rsid w:val="00AF53B2"/>
    <w:rsid w:val="00C761ED"/>
    <w:rsid w:val="00F2503F"/>
    <w:rsid w:val="00F77F7D"/>
    <w:rsid w:val="02AD6187"/>
    <w:rsid w:val="067C1907"/>
    <w:rsid w:val="0F2054C0"/>
    <w:rsid w:val="1FCA3412"/>
    <w:rsid w:val="2B010BB8"/>
    <w:rsid w:val="2E15739A"/>
    <w:rsid w:val="3C665949"/>
    <w:rsid w:val="42F04615"/>
    <w:rsid w:val="6FBD0B54"/>
    <w:rsid w:val="70413678"/>
    <w:rsid w:val="78B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39FDBD"/>
  <w15:docId w15:val="{4A9A5176-891A-45BD-82D6-36548FB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方正仿宋_GBK" w:cs="Times New Roman"/>
      <w:kern w:val="0"/>
      <w:sz w:val="32"/>
      <w:szCs w:val="22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Body Text First Indent"/>
    <w:basedOn w:val="a0"/>
    <w:next w:val="HTML"/>
    <w:qFormat/>
    <w:pPr>
      <w:ind w:firstLineChars="100" w:firstLine="420"/>
    </w:pPr>
    <w:rPr>
      <w:szCs w:val="24"/>
    </w:rPr>
  </w:style>
  <w:style w:type="paragraph" w:styleId="HTML">
    <w:name w:val="HTML Address"/>
    <w:basedOn w:val="a"/>
    <w:qFormat/>
    <w:rPr>
      <w:i/>
    </w:rPr>
  </w:style>
  <w:style w:type="paragraph" w:styleId="a6">
    <w:name w:val="table of authorities"/>
    <w:basedOn w:val="a"/>
    <w:next w:val="a"/>
    <w:qFormat/>
    <w:pPr>
      <w:ind w:leftChars="200" w:left="200"/>
    </w:pPr>
    <w:rPr>
      <w:rFonts w:ascii="Times New Roman" w:eastAsia="方正仿宋_GBK" w:hAnsi="Times New Roman" w:cs="Times New Roman"/>
      <w:sz w:val="32"/>
      <w:szCs w:val="24"/>
    </w:rPr>
  </w:style>
  <w:style w:type="paragraph" w:styleId="a7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7"/>
    <w:uiPriority w:val="99"/>
    <w:unhideWhenUsed/>
    <w:qFormat/>
    <w:pPr>
      <w:ind w:firstLineChars="200" w:firstLine="420"/>
    </w:p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fgjbangs</cp:lastModifiedBy>
  <cp:revision>10</cp:revision>
  <cp:lastPrinted>2023-08-17T03:41:00Z</cp:lastPrinted>
  <dcterms:created xsi:type="dcterms:W3CDTF">2023-08-14T04:29:00Z</dcterms:created>
  <dcterms:modified xsi:type="dcterms:W3CDTF">2023-08-18T06:48:00Z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62AE7655D06A41A49A6177D6A6F83569_11</vt:lpwstr>
  </property>
</Properties>
</file>