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_GBK" w:cs="Times New Roman"/>
          <w:spacing w:val="-20"/>
          <w:sz w:val="28"/>
          <w:szCs w:val="28"/>
          <w:lang w:eastAsia="zh-CN"/>
        </w:rPr>
      </w:pPr>
      <w:r>
        <w:rPr>
          <w:rFonts w:hint="default" w:ascii="Times New Roman" w:hAnsi="Times New Roman" w:eastAsia="方正黑体_GBK" w:cs="Times New Roman"/>
          <w:sz w:val="32"/>
          <w:szCs w:val="20"/>
        </w:rPr>
        <w:t>附件4</w:t>
      </w:r>
      <w:r>
        <w:rPr>
          <w:rFonts w:hint="eastAsia" w:ascii="Times New Roman" w:hAnsi="Times New Roman" w:eastAsia="方正黑体_GBK" w:cs="Times New Roman"/>
          <w:sz w:val="32"/>
          <w:szCs w:val="20"/>
          <w:lang w:eastAsia="zh-CN"/>
        </w:rPr>
        <w:t>：</w:t>
      </w:r>
    </w:p>
    <w:p>
      <w:pPr>
        <w:snapToGrid w:val="0"/>
        <w:spacing w:line="420" w:lineRule="exact"/>
        <w:rPr>
          <w:rFonts w:hint="default" w:ascii="Times New Roman" w:hAnsi="Times New Roman" w:eastAsia="方正黑体_GBK" w:cs="Times New Roman"/>
          <w:sz w:val="44"/>
          <w:szCs w:val="44"/>
        </w:rPr>
      </w:pPr>
    </w:p>
    <w:p>
      <w:pPr>
        <w:snapToGrid w:val="0"/>
        <w:spacing w:line="4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w w:val="95"/>
          <w:sz w:val="44"/>
          <w:szCs w:val="44"/>
        </w:rPr>
        <w:t>高新技术企业申报资料总目录参考模板目录</w:t>
      </w:r>
    </w:p>
    <w:p>
      <w:pPr>
        <w:spacing w:line="420" w:lineRule="exact"/>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一、《证明事项告知承诺书》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28"/>
          <w:szCs w:val="28"/>
        </w:rPr>
        <w:t>打印并签名、加盖公章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二、高新技术企业认定申请书</w:t>
      </w:r>
      <w:r>
        <w:rPr>
          <w:rFonts w:hint="default" w:ascii="Times New Roman" w:hAnsi="Times New Roman" w:eastAsia="方正仿宋_GBK" w:cs="Times New Roman"/>
          <w:sz w:val="28"/>
          <w:szCs w:val="28"/>
        </w:rPr>
        <w:t>（网上打印部分）</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三、企业营业执照</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四、知识产权相关材料</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1．知识产权证书全文、专利缴费证明及说明书页</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2．参与国家标准制定证明材料</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五、科研项目立项证明</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六、科技成果转化证明材料</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1．近三年科技成果转化总体情况及逐项说明</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2．相关证明材料</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七、研究开发组织管理证明材料</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1．总体情况与企业创新能力四项指标符合情况的具体说明</w:t>
      </w:r>
    </w:p>
    <w:p>
      <w:pPr>
        <w:keepNext w:val="0"/>
        <w:keepLines w:val="0"/>
        <w:pageBreakBefore w:val="0"/>
        <w:widowControl w:val="0"/>
        <w:kinsoku/>
        <w:wordWrap/>
        <w:overflowPunct/>
        <w:topLinePunct w:val="0"/>
        <w:autoSpaceDE/>
        <w:autoSpaceDN/>
        <w:bidi w:val="0"/>
        <w:adjustRightInd/>
        <w:snapToGrid/>
        <w:spacing w:line="400" w:lineRule="exact"/>
        <w:ind w:firstLine="63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2．企业创新能力四项指标证明材料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八、高新技术产品（服务）的相关材料</w:t>
      </w:r>
    </w:p>
    <w:p>
      <w:pPr>
        <w:keepNext w:val="0"/>
        <w:keepLines w:val="0"/>
        <w:pageBreakBefore w:val="0"/>
        <w:widowControl w:val="0"/>
        <w:kinsoku/>
        <w:wordWrap/>
        <w:overflowPunct/>
        <w:topLinePunct w:val="0"/>
        <w:autoSpaceDE/>
        <w:autoSpaceDN/>
        <w:bidi w:val="0"/>
        <w:adjustRightInd/>
        <w:snapToGrid/>
        <w:spacing w:line="400" w:lineRule="exact"/>
        <w:ind w:firstLine="576"/>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九、企业职工和科技人员情况说明材料</w:t>
      </w:r>
    </w:p>
    <w:p>
      <w:pPr>
        <w:keepNext w:val="0"/>
        <w:keepLines w:val="0"/>
        <w:pageBreakBefore w:val="0"/>
        <w:widowControl w:val="0"/>
        <w:kinsoku/>
        <w:wordWrap/>
        <w:overflowPunct/>
        <w:topLinePunct w:val="0"/>
        <w:autoSpaceDE/>
        <w:autoSpaceDN/>
        <w:bidi w:val="0"/>
        <w:adjustRightInd/>
        <w:snapToGrid/>
        <w:spacing w:line="400" w:lineRule="exact"/>
        <w:ind w:firstLine="576"/>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1．企业职工和科技人员情况说明</w:t>
      </w:r>
    </w:p>
    <w:p>
      <w:pPr>
        <w:keepNext w:val="0"/>
        <w:keepLines w:val="0"/>
        <w:pageBreakBefore w:val="0"/>
        <w:widowControl w:val="0"/>
        <w:kinsoku/>
        <w:wordWrap/>
        <w:overflowPunct/>
        <w:topLinePunct w:val="0"/>
        <w:autoSpaceDE/>
        <w:autoSpaceDN/>
        <w:bidi w:val="0"/>
        <w:adjustRightInd/>
        <w:snapToGrid/>
        <w:spacing w:line="400" w:lineRule="exact"/>
        <w:ind w:firstLine="576"/>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2．企业科技人员清单</w:t>
      </w:r>
    </w:p>
    <w:p>
      <w:pPr>
        <w:keepNext w:val="0"/>
        <w:keepLines w:val="0"/>
        <w:pageBreakBefore w:val="0"/>
        <w:widowControl w:val="0"/>
        <w:kinsoku/>
        <w:wordWrap/>
        <w:overflowPunct/>
        <w:topLinePunct w:val="0"/>
        <w:autoSpaceDE/>
        <w:autoSpaceDN/>
        <w:bidi w:val="0"/>
        <w:adjustRightInd/>
        <w:snapToGrid/>
        <w:spacing w:line="400" w:lineRule="exact"/>
        <w:ind w:firstLine="576"/>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3．相关证明材料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十、审计报告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1．近三个会计年度研究开发费用专项审计报告和近一个会计年度高新技术产品（服务）收入专项审计或鉴证报告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2．近三个会计年度的财务会计报告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十一、纳税申报表</w:t>
      </w:r>
    </w:p>
    <w:p>
      <w:pPr>
        <w:keepNext w:val="0"/>
        <w:keepLines w:val="0"/>
        <w:pageBreakBefore w:val="0"/>
        <w:widowControl w:val="0"/>
        <w:kinsoku/>
        <w:wordWrap/>
        <w:overflowPunct/>
        <w:topLinePunct w:val="0"/>
        <w:autoSpaceDE/>
        <w:autoSpaceDN/>
        <w:bidi w:val="0"/>
        <w:adjustRightInd/>
        <w:snapToGrid/>
        <w:spacing w:line="400" w:lineRule="exact"/>
        <w:ind w:firstLine="552"/>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近三个会计年度企业所得税年度纳税申报表</w:t>
      </w:r>
    </w:p>
    <w:p>
      <w:pPr>
        <w:keepNext w:val="0"/>
        <w:keepLines w:val="0"/>
        <w:pageBreakBefore w:val="0"/>
        <w:widowControl w:val="0"/>
        <w:kinsoku/>
        <w:wordWrap/>
        <w:overflowPunct/>
        <w:topLinePunct w:val="0"/>
        <w:autoSpaceDE/>
        <w:autoSpaceDN/>
        <w:bidi w:val="0"/>
        <w:adjustRightInd/>
        <w:snapToGrid/>
        <w:spacing w:line="400" w:lineRule="exact"/>
        <w:ind w:firstLine="552"/>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十二、其他相关证明材料</w:t>
      </w:r>
    </w:p>
    <w:p>
      <w:pPr>
        <w:keepNext w:val="0"/>
        <w:keepLines w:val="0"/>
        <w:pageBreakBefore w:val="0"/>
        <w:widowControl w:val="0"/>
        <w:kinsoku/>
        <w:wordWrap/>
        <w:overflowPunct/>
        <w:topLinePunct w:val="0"/>
        <w:autoSpaceDE/>
        <w:autoSpaceDN/>
        <w:bidi w:val="0"/>
        <w:adjustRightInd/>
        <w:snapToGrid/>
        <w:spacing w:line="400" w:lineRule="exact"/>
        <w:ind w:firstLine="612"/>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30"/>
          <w:szCs w:val="30"/>
        </w:rPr>
        <w:t>（获奖证书等）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GUxYTM0OGJlOWZiOGJlZjU0ZTI5MGUwYmQyNTcifQ=="/>
  </w:docVars>
  <w:rsids>
    <w:rsidRoot w:val="00000000"/>
    <w:rsid w:val="0308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2023-06-25T06:51:41Z</dcterms:created>
  <dc:creator>X</dc:creator>
  <cp:lastModifiedBy>杨宁</cp:lastModifiedBy>
  <dcterms:modified xsi:type="dcterms:W3CDTF">2023-06-25T06:52:09Z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0640F41ED681435DB02F34BC7FB9C7A1_12</vt:lpwstr>
  </property>
</Properties>
</file>